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68C3" w14:textId="77777777" w:rsidR="00804F83" w:rsidRDefault="00804F83" w:rsidP="008F1E2C">
      <w:pPr>
        <w:pStyle w:val="Titel"/>
        <w:contextualSpacing w:val="0"/>
        <w:jc w:val="center"/>
        <w:rPr>
          <w:rFonts w:asciiTheme="minorHAnsi" w:eastAsiaTheme="minorEastAsia" w:hAnsiTheme="minorHAnsi" w:cstheme="minorBidi"/>
          <w:color w:val="00B0F0"/>
          <w:sz w:val="96"/>
          <w:szCs w:val="96"/>
        </w:rPr>
      </w:pPr>
    </w:p>
    <w:p w14:paraId="3C634B25" w14:textId="7803735B" w:rsidR="008F1E2C" w:rsidRPr="00AC21E5" w:rsidRDefault="005D0045" w:rsidP="008F1E2C">
      <w:pPr>
        <w:pStyle w:val="Titel"/>
        <w:contextualSpacing w:val="0"/>
        <w:jc w:val="center"/>
        <w:rPr>
          <w:rFonts w:asciiTheme="minorHAnsi" w:eastAsiaTheme="minorEastAsia" w:hAnsiTheme="minorHAnsi" w:cstheme="minorBidi"/>
          <w:color w:val="00B0F0"/>
          <w:sz w:val="96"/>
          <w:szCs w:val="96"/>
        </w:rPr>
      </w:pPr>
      <w:r w:rsidRPr="00AC21E5">
        <w:rPr>
          <w:rFonts w:asciiTheme="minorHAnsi" w:eastAsiaTheme="minorEastAsia" w:hAnsiTheme="minorHAnsi" w:cstheme="minorBidi"/>
          <w:color w:val="00B0F0"/>
          <w:sz w:val="96"/>
          <w:szCs w:val="96"/>
        </w:rPr>
        <w:t>Privacyverklaring</w:t>
      </w:r>
    </w:p>
    <w:p w14:paraId="48469D29" w14:textId="2102805F" w:rsidR="008F1E2C" w:rsidRPr="00AC21E5" w:rsidRDefault="009803E4" w:rsidP="008F1E2C">
      <w:pPr>
        <w:pStyle w:val="Ondertitel"/>
        <w:contextualSpacing w:val="0"/>
        <w:jc w:val="center"/>
        <w:rPr>
          <w:rFonts w:asciiTheme="minorHAnsi" w:eastAsia="Cambria" w:hAnsiTheme="minorHAnsi" w:cstheme="minorHAnsi"/>
          <w:b/>
          <w:color w:val="4F81BD"/>
          <w:sz w:val="32"/>
          <w:szCs w:val="40"/>
        </w:rPr>
      </w:pPr>
      <w:bookmarkStart w:id="0" w:name="h.1vsxl0knxgaw" w:colFirst="0" w:colLast="0"/>
      <w:bookmarkEnd w:id="0"/>
      <w:r w:rsidRPr="00AC21E5">
        <w:rPr>
          <w:rFonts w:asciiTheme="minorHAnsi" w:eastAsiaTheme="minorEastAsia" w:hAnsiTheme="minorHAnsi" w:cstheme="minorBidi"/>
          <w:b/>
          <w:bCs/>
          <w:color w:val="00B0F0"/>
          <w:sz w:val="32"/>
          <w:szCs w:val="32"/>
        </w:rPr>
        <w:t>Verenigingsjaar</w:t>
      </w:r>
      <w:r w:rsidR="008F1E2C" w:rsidRPr="00AC21E5">
        <w:rPr>
          <w:rFonts w:asciiTheme="minorHAnsi" w:eastAsiaTheme="minorEastAsia" w:hAnsiTheme="minorHAnsi" w:cstheme="minorBidi"/>
          <w:b/>
          <w:bCs/>
          <w:color w:val="00B0F0"/>
          <w:sz w:val="32"/>
          <w:szCs w:val="32"/>
        </w:rPr>
        <w:t xml:space="preserve"> 20</w:t>
      </w:r>
      <w:r w:rsidR="0039464F" w:rsidRPr="00AC21E5">
        <w:rPr>
          <w:rFonts w:asciiTheme="minorHAnsi" w:eastAsiaTheme="minorEastAsia" w:hAnsiTheme="minorHAnsi" w:cstheme="minorBidi"/>
          <w:b/>
          <w:bCs/>
          <w:color w:val="00B0F0"/>
          <w:sz w:val="32"/>
          <w:szCs w:val="32"/>
        </w:rPr>
        <w:t>2</w:t>
      </w:r>
      <w:r w:rsidR="00804F83" w:rsidRPr="00AC21E5">
        <w:rPr>
          <w:rFonts w:asciiTheme="minorHAnsi" w:eastAsiaTheme="minorEastAsia" w:hAnsiTheme="minorHAnsi" w:cstheme="minorBidi"/>
          <w:b/>
          <w:bCs/>
          <w:color w:val="00B0F0"/>
          <w:sz w:val="32"/>
          <w:szCs w:val="32"/>
        </w:rPr>
        <w:t>4</w:t>
      </w:r>
      <w:r w:rsidR="008F1E2C" w:rsidRPr="00AC21E5">
        <w:rPr>
          <w:rFonts w:asciiTheme="minorHAnsi" w:eastAsiaTheme="minorEastAsia" w:hAnsiTheme="minorHAnsi" w:cstheme="minorBidi"/>
          <w:b/>
          <w:bCs/>
          <w:color w:val="00B0F0"/>
          <w:sz w:val="32"/>
          <w:szCs w:val="32"/>
        </w:rPr>
        <w:t>-20</w:t>
      </w:r>
      <w:r w:rsidR="005E5596" w:rsidRPr="00AC21E5">
        <w:rPr>
          <w:rFonts w:asciiTheme="minorHAnsi" w:eastAsiaTheme="minorEastAsia" w:hAnsiTheme="minorHAnsi" w:cstheme="minorBidi"/>
          <w:b/>
          <w:bCs/>
          <w:color w:val="00B0F0"/>
          <w:sz w:val="32"/>
          <w:szCs w:val="32"/>
        </w:rPr>
        <w:t>2</w:t>
      </w:r>
      <w:r w:rsidR="00804F83" w:rsidRPr="00AC21E5">
        <w:rPr>
          <w:rFonts w:asciiTheme="minorHAnsi" w:eastAsiaTheme="minorEastAsia" w:hAnsiTheme="minorHAnsi" w:cstheme="minorBidi"/>
          <w:b/>
          <w:bCs/>
          <w:color w:val="00B0F0"/>
          <w:sz w:val="32"/>
          <w:szCs w:val="32"/>
        </w:rPr>
        <w:t>5</w:t>
      </w:r>
    </w:p>
    <w:p w14:paraId="58081C1D" w14:textId="77777777" w:rsidR="008F1E2C" w:rsidRPr="00AC21E5" w:rsidRDefault="008F1E2C" w:rsidP="008F1E2C">
      <w:pPr>
        <w:rPr>
          <w:rFonts w:asciiTheme="minorHAnsi" w:hAnsiTheme="minorHAnsi" w:cstheme="minorHAnsi"/>
          <w:lang w:val="en-US"/>
        </w:rPr>
      </w:pPr>
    </w:p>
    <w:p w14:paraId="4A2B65CB" w14:textId="77777777" w:rsidR="008F1E2C" w:rsidRPr="00AC21E5" w:rsidRDefault="008F1E2C" w:rsidP="008F1E2C">
      <w:pPr>
        <w:tabs>
          <w:tab w:val="left" w:pos="3075"/>
        </w:tabs>
        <w:rPr>
          <w:rFonts w:asciiTheme="minorHAnsi" w:hAnsiTheme="minorHAnsi" w:cstheme="minorHAnsi"/>
          <w:lang w:val="en-US"/>
        </w:rPr>
      </w:pPr>
      <w:r w:rsidRPr="00AC21E5">
        <w:rPr>
          <w:rFonts w:asciiTheme="minorHAnsi" w:hAnsiTheme="minorHAnsi" w:cstheme="minorHAnsi"/>
          <w:lang w:val="en-US"/>
        </w:rPr>
        <w:tab/>
      </w:r>
    </w:p>
    <w:p w14:paraId="7DECEDBD" w14:textId="77777777" w:rsidR="008F1E2C" w:rsidRPr="00AC21E5" w:rsidRDefault="008F1E2C" w:rsidP="008F1E2C">
      <w:pPr>
        <w:rPr>
          <w:rFonts w:asciiTheme="minorHAnsi" w:hAnsiTheme="minorHAnsi" w:cstheme="minorHAnsi"/>
          <w:lang w:val="en-US"/>
        </w:rPr>
      </w:pPr>
    </w:p>
    <w:p w14:paraId="0569796E" w14:textId="77777777" w:rsidR="008F1E2C" w:rsidRPr="00AC21E5" w:rsidRDefault="008F1E2C" w:rsidP="008F1E2C">
      <w:pPr>
        <w:jc w:val="center"/>
        <w:rPr>
          <w:rFonts w:asciiTheme="minorHAnsi" w:hAnsiTheme="minorHAnsi" w:cstheme="minorHAnsi"/>
          <w:lang w:val="en-US"/>
        </w:rPr>
      </w:pPr>
    </w:p>
    <w:p w14:paraId="3A64178D" w14:textId="77777777" w:rsidR="008F1E2C" w:rsidRPr="00AC21E5" w:rsidRDefault="00462CC5" w:rsidP="008F1E2C">
      <w:pPr>
        <w:rPr>
          <w:rFonts w:asciiTheme="minorHAnsi" w:hAnsiTheme="minorHAnsi" w:cstheme="minorHAnsi"/>
          <w:lang w:val="en-US"/>
        </w:rPr>
      </w:pPr>
      <w:r w:rsidRPr="00AC21E5">
        <w:rPr>
          <w:rFonts w:asciiTheme="minorHAnsi" w:hAnsiTheme="minorHAnsi" w:cstheme="minorHAnsi"/>
          <w:noProof/>
        </w:rPr>
        <w:drawing>
          <wp:anchor distT="0" distB="0" distL="114300" distR="114300" simplePos="0" relativeHeight="251660288" behindDoc="1" locked="0" layoutInCell="1" allowOverlap="1" wp14:anchorId="386007A3" wp14:editId="5711CFCE">
            <wp:simplePos x="0" y="0"/>
            <wp:positionH relativeFrom="margin">
              <wp:align>center</wp:align>
            </wp:positionH>
            <wp:positionV relativeFrom="margin">
              <wp:align>center</wp:align>
            </wp:positionV>
            <wp:extent cx="3800688" cy="18299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logo-Engels---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0688" cy="1829990"/>
                    </a:xfrm>
                    <a:prstGeom prst="rect">
                      <a:avLst/>
                    </a:prstGeom>
                  </pic:spPr>
                </pic:pic>
              </a:graphicData>
            </a:graphic>
            <wp14:sizeRelH relativeFrom="margin">
              <wp14:pctWidth>0</wp14:pctWidth>
            </wp14:sizeRelH>
            <wp14:sizeRelV relativeFrom="margin">
              <wp14:pctHeight>0</wp14:pctHeight>
            </wp14:sizeRelV>
          </wp:anchor>
        </w:drawing>
      </w:r>
    </w:p>
    <w:p w14:paraId="2CE8449B" w14:textId="77777777" w:rsidR="008F1E2C" w:rsidRPr="00AC21E5" w:rsidRDefault="008F1E2C" w:rsidP="008F1E2C">
      <w:pPr>
        <w:rPr>
          <w:rFonts w:asciiTheme="minorHAnsi" w:hAnsiTheme="minorHAnsi" w:cstheme="minorHAnsi"/>
          <w:lang w:val="en-US"/>
        </w:rPr>
      </w:pPr>
    </w:p>
    <w:p w14:paraId="659CB39E" w14:textId="77777777" w:rsidR="008F1E2C" w:rsidRPr="00AC21E5" w:rsidRDefault="008F1E2C" w:rsidP="008F1E2C">
      <w:pPr>
        <w:rPr>
          <w:rFonts w:asciiTheme="minorHAnsi" w:hAnsiTheme="minorHAnsi" w:cstheme="minorHAnsi"/>
          <w:lang w:val="en-US"/>
        </w:rPr>
      </w:pPr>
    </w:p>
    <w:p w14:paraId="47A38EE9" w14:textId="77777777" w:rsidR="008F1E2C" w:rsidRPr="00AC21E5" w:rsidRDefault="008F1E2C" w:rsidP="008F1E2C">
      <w:pPr>
        <w:rPr>
          <w:rFonts w:asciiTheme="minorHAnsi" w:hAnsiTheme="minorHAnsi" w:cstheme="minorHAnsi"/>
          <w:lang w:val="en-US"/>
        </w:rPr>
      </w:pPr>
    </w:p>
    <w:p w14:paraId="68AE6AAA" w14:textId="77777777" w:rsidR="008F1E2C" w:rsidRPr="00AC21E5" w:rsidRDefault="008F1E2C" w:rsidP="008F1E2C">
      <w:pPr>
        <w:rPr>
          <w:rFonts w:asciiTheme="minorHAnsi" w:hAnsiTheme="minorHAnsi" w:cstheme="minorHAnsi"/>
          <w:lang w:val="en-US"/>
        </w:rPr>
      </w:pPr>
    </w:p>
    <w:p w14:paraId="063EFCCA" w14:textId="77777777" w:rsidR="008F1E2C" w:rsidRPr="00AC21E5" w:rsidRDefault="008F1E2C" w:rsidP="008F1E2C">
      <w:pPr>
        <w:rPr>
          <w:rFonts w:asciiTheme="minorHAnsi" w:hAnsiTheme="minorHAnsi" w:cstheme="minorHAnsi"/>
          <w:lang w:val="en-US"/>
        </w:rPr>
      </w:pPr>
    </w:p>
    <w:p w14:paraId="39747C9E" w14:textId="77777777" w:rsidR="008F1E2C" w:rsidRPr="00AC21E5" w:rsidRDefault="008F1E2C" w:rsidP="008F1E2C">
      <w:pPr>
        <w:rPr>
          <w:rFonts w:asciiTheme="minorHAnsi" w:hAnsiTheme="minorHAnsi" w:cstheme="minorHAnsi"/>
          <w:lang w:val="en-US"/>
        </w:rPr>
      </w:pPr>
    </w:p>
    <w:p w14:paraId="44DD8BD2" w14:textId="77777777" w:rsidR="008F1E2C" w:rsidRPr="00AC21E5" w:rsidRDefault="008F1E2C" w:rsidP="008F1E2C">
      <w:pPr>
        <w:rPr>
          <w:rFonts w:asciiTheme="minorHAnsi" w:hAnsiTheme="minorHAnsi" w:cstheme="minorHAnsi"/>
          <w:lang w:val="en-US"/>
        </w:rPr>
      </w:pPr>
    </w:p>
    <w:p w14:paraId="0249C9A4" w14:textId="77777777" w:rsidR="008F1E2C" w:rsidRPr="00AC21E5" w:rsidRDefault="008F1E2C" w:rsidP="008F1E2C">
      <w:pPr>
        <w:rPr>
          <w:rFonts w:asciiTheme="minorHAnsi" w:hAnsiTheme="minorHAnsi" w:cstheme="minorHAnsi"/>
          <w:lang w:val="en-US"/>
        </w:rPr>
      </w:pPr>
    </w:p>
    <w:p w14:paraId="63C93D97" w14:textId="77777777" w:rsidR="008F1E2C" w:rsidRPr="00AC21E5" w:rsidRDefault="008F1E2C" w:rsidP="008F1E2C">
      <w:pPr>
        <w:rPr>
          <w:rFonts w:asciiTheme="minorHAnsi" w:hAnsiTheme="minorHAnsi" w:cstheme="minorHAnsi"/>
          <w:lang w:val="en-US"/>
        </w:rPr>
      </w:pPr>
    </w:p>
    <w:p w14:paraId="3A4CBFB8" w14:textId="77777777" w:rsidR="008F1E2C" w:rsidRPr="00AC21E5" w:rsidRDefault="008F1E2C" w:rsidP="008F1E2C">
      <w:pPr>
        <w:rPr>
          <w:rFonts w:asciiTheme="minorHAnsi" w:hAnsiTheme="minorHAnsi" w:cstheme="minorHAnsi"/>
          <w:lang w:val="en-US"/>
        </w:rPr>
      </w:pPr>
    </w:p>
    <w:p w14:paraId="2D63DBF9" w14:textId="77777777" w:rsidR="008F1E2C" w:rsidRPr="00AC21E5" w:rsidRDefault="008F1E2C" w:rsidP="008F1E2C">
      <w:pPr>
        <w:rPr>
          <w:rFonts w:asciiTheme="minorHAnsi" w:hAnsiTheme="minorHAnsi" w:cstheme="minorHAnsi"/>
          <w:lang w:val="en-US"/>
        </w:rPr>
      </w:pPr>
    </w:p>
    <w:p w14:paraId="6AFAA909" w14:textId="77777777" w:rsidR="008F1E2C" w:rsidRPr="00AC21E5" w:rsidRDefault="008F1E2C" w:rsidP="003C4FB4">
      <w:pPr>
        <w:rPr>
          <w:lang w:val="en-US"/>
        </w:rPr>
      </w:pPr>
    </w:p>
    <w:p w14:paraId="2D33A659" w14:textId="77777777" w:rsidR="008F1E2C" w:rsidRPr="00AC21E5" w:rsidRDefault="008F1E2C" w:rsidP="003C4FB4">
      <w:pPr>
        <w:rPr>
          <w:lang w:val="en-US"/>
        </w:rPr>
      </w:pPr>
    </w:p>
    <w:p w14:paraId="31816359" w14:textId="77777777" w:rsidR="008F1E2C" w:rsidRPr="00AC21E5" w:rsidRDefault="008F1E2C" w:rsidP="003C4FB4">
      <w:pPr>
        <w:rPr>
          <w:lang w:val="en-US"/>
        </w:rPr>
      </w:pPr>
    </w:p>
    <w:p w14:paraId="4BCD1DF4" w14:textId="77777777" w:rsidR="008F1E2C" w:rsidRPr="00AC21E5" w:rsidRDefault="008F1E2C" w:rsidP="003C4FB4">
      <w:pPr>
        <w:rPr>
          <w:lang w:val="en-US"/>
        </w:rPr>
      </w:pPr>
    </w:p>
    <w:p w14:paraId="17030491" w14:textId="77777777" w:rsidR="008F1E2C" w:rsidRPr="00AC21E5" w:rsidRDefault="008F1E2C" w:rsidP="003C4FB4">
      <w:pPr>
        <w:rPr>
          <w:lang w:val="en-US"/>
        </w:rPr>
      </w:pPr>
    </w:p>
    <w:p w14:paraId="69D2E9DE" w14:textId="77777777" w:rsidR="008F1E2C" w:rsidRPr="00AC21E5" w:rsidRDefault="008F1E2C" w:rsidP="003C4FB4">
      <w:pPr>
        <w:rPr>
          <w:lang w:val="en-US"/>
        </w:rPr>
      </w:pPr>
    </w:p>
    <w:p w14:paraId="5B62D685" w14:textId="77777777" w:rsidR="008F1E2C" w:rsidRPr="00AC21E5" w:rsidRDefault="008F1E2C" w:rsidP="003C4FB4">
      <w:pPr>
        <w:rPr>
          <w:lang w:val="en-US"/>
        </w:rPr>
      </w:pPr>
    </w:p>
    <w:p w14:paraId="79CC833B" w14:textId="77777777" w:rsidR="008F1E2C" w:rsidRPr="00AC21E5" w:rsidRDefault="008F1E2C" w:rsidP="003C4FB4">
      <w:pPr>
        <w:rPr>
          <w:lang w:val="en-US"/>
        </w:rPr>
      </w:pPr>
    </w:p>
    <w:p w14:paraId="35D3633F" w14:textId="77777777" w:rsidR="008F1E2C" w:rsidRPr="00AC21E5" w:rsidRDefault="008F1E2C" w:rsidP="003C4FB4">
      <w:pPr>
        <w:rPr>
          <w:lang w:val="en-US"/>
        </w:rPr>
      </w:pPr>
    </w:p>
    <w:p w14:paraId="0993489F" w14:textId="77777777" w:rsidR="008F1E2C" w:rsidRPr="00AC21E5" w:rsidRDefault="008F1E2C" w:rsidP="003C4FB4">
      <w:pPr>
        <w:rPr>
          <w:lang w:val="en-US"/>
        </w:rPr>
      </w:pPr>
    </w:p>
    <w:p w14:paraId="7255C257" w14:textId="77777777" w:rsidR="008F1E2C" w:rsidRPr="00AC21E5" w:rsidRDefault="008F1E2C" w:rsidP="003C4FB4">
      <w:pPr>
        <w:rPr>
          <w:lang w:val="en-US"/>
        </w:rPr>
      </w:pPr>
    </w:p>
    <w:p w14:paraId="5F0D87DA" w14:textId="77777777" w:rsidR="008F1E2C" w:rsidRPr="00AC21E5" w:rsidRDefault="008F1E2C" w:rsidP="003C4FB4">
      <w:pPr>
        <w:rPr>
          <w:lang w:val="en-US"/>
        </w:rPr>
      </w:pPr>
    </w:p>
    <w:p w14:paraId="2521A6F7" w14:textId="77777777" w:rsidR="008F1E2C" w:rsidRPr="00AC21E5" w:rsidRDefault="008F1E2C" w:rsidP="003C4FB4">
      <w:pPr>
        <w:rPr>
          <w:lang w:val="en-US"/>
        </w:rPr>
      </w:pPr>
    </w:p>
    <w:p w14:paraId="170F135F" w14:textId="77777777" w:rsidR="008F1E2C" w:rsidRPr="00AC21E5" w:rsidRDefault="008F1E2C" w:rsidP="003C4FB4">
      <w:pPr>
        <w:rPr>
          <w:lang w:val="en-US"/>
        </w:rPr>
      </w:pPr>
    </w:p>
    <w:p w14:paraId="3866DB7C" w14:textId="77777777" w:rsidR="008F1E2C" w:rsidRPr="00AC21E5" w:rsidRDefault="008F1E2C" w:rsidP="003C4FB4">
      <w:pPr>
        <w:rPr>
          <w:lang w:val="en-US"/>
        </w:rPr>
      </w:pPr>
    </w:p>
    <w:p w14:paraId="5CFEF1D2" w14:textId="77777777" w:rsidR="008F1E2C" w:rsidRPr="00AC21E5" w:rsidRDefault="008F1E2C" w:rsidP="003C4FB4">
      <w:pPr>
        <w:rPr>
          <w:lang w:val="en-US"/>
        </w:rPr>
      </w:pPr>
    </w:p>
    <w:p w14:paraId="1C8EE2B6" w14:textId="7B58E0AB" w:rsidR="006A10B6" w:rsidRPr="00AC21E5" w:rsidRDefault="006A10B6" w:rsidP="003C4FB4">
      <w:pPr>
        <w:rPr>
          <w:b/>
          <w:color w:val="00B0F0"/>
          <w:sz w:val="28"/>
          <w:lang w:val="en-US"/>
        </w:rPr>
      </w:pPr>
    </w:p>
    <w:p w14:paraId="309C1864" w14:textId="77777777" w:rsidR="007D38C7" w:rsidRPr="00AC21E5" w:rsidRDefault="007D38C7" w:rsidP="007D38C7">
      <w:pPr>
        <w:pStyle w:val="Kop1"/>
      </w:pPr>
      <w:bookmarkStart w:id="1" w:name="_Toc199937013"/>
      <w:r w:rsidRPr="00AC21E5">
        <w:lastRenderedPageBreak/>
        <w:t>Inleiding</w:t>
      </w:r>
      <w:bookmarkEnd w:id="1"/>
    </w:p>
    <w:p w14:paraId="6F60779C" w14:textId="381A3C1E" w:rsidR="005E5596" w:rsidRPr="00AC21E5" w:rsidRDefault="007D38C7" w:rsidP="007D38C7">
      <w:r w:rsidRPr="00AC21E5">
        <w:t>Dit document is de privacyverklaring van Studieverenging Flow, gevestigd te Warandelaan 2 (Tilburg University Campus), Gebouw Esplanade, Kamer 2.04, 5</w:t>
      </w:r>
      <w:r w:rsidR="005F38FA" w:rsidRPr="00AC21E5">
        <w:t>03</w:t>
      </w:r>
      <w:r w:rsidRPr="00AC21E5">
        <w:t xml:space="preserve">7AB, Tilburg. </w:t>
      </w:r>
    </w:p>
    <w:p w14:paraId="51E46A9F" w14:textId="6F173A0B" w:rsidR="00D57983" w:rsidRPr="00AC21E5" w:rsidRDefault="007D38C7" w:rsidP="0053215E">
      <w:pPr>
        <w:spacing w:after="0" w:line="240" w:lineRule="auto"/>
        <w:ind w:left="0" w:firstLine="0"/>
        <w:jc w:val="left"/>
        <w:rPr>
          <w:rFonts w:ascii="Times New Roman" w:eastAsia="Times New Roman" w:hAnsi="Times New Roman" w:cs="Times New Roman"/>
          <w:color w:val="auto"/>
          <w:szCs w:val="24"/>
        </w:rPr>
      </w:pPr>
      <w:r w:rsidRPr="00AC21E5">
        <w:t xml:space="preserve">Als er iets niet duidelijk is </w:t>
      </w:r>
      <w:r w:rsidR="00D57983" w:rsidRPr="00AC21E5">
        <w:t>in</w:t>
      </w:r>
      <w:r w:rsidRPr="00AC21E5">
        <w:t xml:space="preserve"> dit document, aarzel dan niet om </w:t>
      </w:r>
      <w:r w:rsidR="00AA39D5" w:rsidRPr="00AC21E5">
        <w:t xml:space="preserve">een </w:t>
      </w:r>
      <w:r w:rsidR="0039464F" w:rsidRPr="00AC21E5">
        <w:t>e-</w:t>
      </w:r>
      <w:r w:rsidR="00AA39D5" w:rsidRPr="00AC21E5">
        <w:t xml:space="preserve">mail te sturen naar </w:t>
      </w:r>
      <w:hyperlink r:id="rId9" w:history="1">
        <w:r w:rsidR="00D361EE" w:rsidRPr="00AC21E5">
          <w:rPr>
            <w:rStyle w:val="Hyperlink"/>
          </w:rPr>
          <w:t>internebetrekkingen@svflow.nl</w:t>
        </w:r>
      </w:hyperlink>
      <w:r w:rsidR="00AA39D5" w:rsidRPr="00AC21E5">
        <w:t xml:space="preserve"> </w:t>
      </w:r>
      <w:r w:rsidR="00736051" w:rsidRPr="00AC21E5">
        <w:t>of kom langs</w:t>
      </w:r>
      <w:r w:rsidR="00AA39D5" w:rsidRPr="00AC21E5">
        <w:t xml:space="preserve"> op de Flowkamer (Tilburg University Campus, Gebouw Esplanade, Kamer 2.04).</w:t>
      </w:r>
      <w:r w:rsidR="005F38FA" w:rsidRPr="00AC21E5">
        <w:t xml:space="preserve"> </w:t>
      </w:r>
    </w:p>
    <w:p w14:paraId="42DB2D47" w14:textId="77777777" w:rsidR="00D57983" w:rsidRPr="00AC21E5" w:rsidRDefault="00D57983" w:rsidP="00D57983">
      <w:pPr>
        <w:pStyle w:val="Kop2"/>
      </w:pPr>
      <w:r w:rsidRPr="00AC21E5">
        <w:t>Over Flow</w:t>
      </w:r>
    </w:p>
    <w:p w14:paraId="6D64DCA0" w14:textId="3D30F30C" w:rsidR="00D57983" w:rsidRPr="00AC21E5" w:rsidRDefault="00D57983" w:rsidP="00D57983">
      <w:r w:rsidRPr="00AC21E5">
        <w:t xml:space="preserve">Studievereniging Flow is de vereniging voor studenten van Tilburg University die Communicatie- </w:t>
      </w:r>
      <w:r w:rsidR="0039464F" w:rsidRPr="00AC21E5">
        <w:t>&amp;</w:t>
      </w:r>
      <w:r w:rsidRPr="00AC21E5">
        <w:t xml:space="preserve"> Informatiewetenschappen (CIW), </w:t>
      </w:r>
      <w:proofErr w:type="spellStart"/>
      <w:r w:rsidRPr="00AC21E5">
        <w:t>Cognitive</w:t>
      </w:r>
      <w:proofErr w:type="spellEnd"/>
      <w:r w:rsidRPr="00AC21E5">
        <w:t xml:space="preserve"> </w:t>
      </w:r>
      <w:proofErr w:type="spellStart"/>
      <w:r w:rsidRPr="00AC21E5">
        <w:t>Science</w:t>
      </w:r>
      <w:proofErr w:type="spellEnd"/>
      <w:r w:rsidRPr="00AC21E5">
        <w:t xml:space="preserve"> </w:t>
      </w:r>
      <w:r w:rsidR="0039464F" w:rsidRPr="00AC21E5">
        <w:t>&amp;</w:t>
      </w:r>
      <w:r w:rsidRPr="00AC21E5">
        <w:t xml:space="preserve"> </w:t>
      </w:r>
      <w:proofErr w:type="spellStart"/>
      <w:r w:rsidRPr="00AC21E5">
        <w:t>Artificial</w:t>
      </w:r>
      <w:proofErr w:type="spellEnd"/>
      <w:r w:rsidRPr="00AC21E5">
        <w:t xml:space="preserve"> Intelligence (CSAI) of Data </w:t>
      </w:r>
      <w:proofErr w:type="spellStart"/>
      <w:r w:rsidRPr="00AC21E5">
        <w:t>Science</w:t>
      </w:r>
      <w:proofErr w:type="spellEnd"/>
      <w:r w:rsidRPr="00AC21E5">
        <w:t xml:space="preserve"> &amp; Society (DSS) studeren. </w:t>
      </w:r>
    </w:p>
    <w:p w14:paraId="4838CCBA" w14:textId="04D4A66A" w:rsidR="00D57983" w:rsidRPr="00AC21E5" w:rsidRDefault="00D57983" w:rsidP="0053215E">
      <w:r w:rsidRPr="00AC21E5">
        <w:t>Het doel van Flow is om alle CIW-, CSAI- en DSS</w:t>
      </w:r>
      <w:r w:rsidR="00EB3EA2" w:rsidRPr="00AC21E5">
        <w:t>-</w:t>
      </w:r>
      <w:r w:rsidRPr="00AC21E5">
        <w:t xml:space="preserve">studenten </w:t>
      </w:r>
      <w:r w:rsidR="00736051" w:rsidRPr="00AC21E5">
        <w:t>op educatief, professioneel en sociaal niveau te ondersteunen</w:t>
      </w:r>
      <w:r w:rsidRPr="00AC21E5">
        <w:t>. Over het doel van Flow kan je meer vinden in het beleidsplan</w:t>
      </w:r>
      <w:r w:rsidR="00EB3EA2" w:rsidRPr="00AC21E5">
        <w:t>, te vinden op de website</w:t>
      </w:r>
      <w:r w:rsidRPr="00AC21E5">
        <w:t xml:space="preserve">. </w:t>
      </w:r>
    </w:p>
    <w:p w14:paraId="4612D868" w14:textId="77777777" w:rsidR="00D57983" w:rsidRPr="00AC21E5" w:rsidRDefault="00D57983" w:rsidP="00D57983">
      <w:pPr>
        <w:pStyle w:val="Kop2"/>
      </w:pPr>
      <w:r w:rsidRPr="00AC21E5">
        <w:t>Over dit document</w:t>
      </w:r>
    </w:p>
    <w:p w14:paraId="5C04E9A4" w14:textId="739D8DB4" w:rsidR="00D57983" w:rsidRPr="00AC21E5" w:rsidRDefault="00D57983" w:rsidP="00D57983">
      <w:r w:rsidRPr="00AC21E5">
        <w:t xml:space="preserve">Door middel van deze privacyverklaring willen wij jou, de lezer, zo goed mogelijk informeren over de gegevens die </w:t>
      </w:r>
      <w:r w:rsidR="00BD7656" w:rsidRPr="00AC21E5">
        <w:t xml:space="preserve">wij van jou verzamelen. Het is namelijk voor ons ook belangrijk dat jij goed op de hoogte bent van welke gegevens wij van jou verzamelen. Aan de ene kant omdat wij </w:t>
      </w:r>
      <w:r w:rsidR="005562E2" w:rsidRPr="00AC21E5">
        <w:t>hiertoe</w:t>
      </w:r>
      <w:r w:rsidR="00BD7656" w:rsidRPr="00AC21E5">
        <w:t xml:space="preserve"> wettelijk verplicht </w:t>
      </w:r>
      <w:r w:rsidR="00BD7656" w:rsidRPr="00AC21E5">
        <w:rPr>
          <w:color w:val="000000" w:themeColor="text1"/>
        </w:rPr>
        <w:t xml:space="preserve">zijn </w:t>
      </w:r>
      <w:r w:rsidR="00696E61" w:rsidRPr="00AC21E5">
        <w:rPr>
          <w:color w:val="000000" w:themeColor="text1"/>
        </w:rPr>
        <w:t>vanwege</w:t>
      </w:r>
      <w:r w:rsidR="009803E4" w:rsidRPr="00AC21E5">
        <w:rPr>
          <w:color w:val="000000" w:themeColor="text1"/>
        </w:rPr>
        <w:t xml:space="preserve"> </w:t>
      </w:r>
      <w:r w:rsidR="00BD7656" w:rsidRPr="00AC21E5">
        <w:rPr>
          <w:color w:val="000000" w:themeColor="text1"/>
        </w:rPr>
        <w:t xml:space="preserve">de </w:t>
      </w:r>
      <w:r w:rsidR="00BD7656" w:rsidRPr="00AC21E5">
        <w:t xml:space="preserve">Algemene </w:t>
      </w:r>
      <w:r w:rsidR="003B6B7A" w:rsidRPr="00AC21E5">
        <w:t>V</w:t>
      </w:r>
      <w:r w:rsidR="00BD7656" w:rsidRPr="00AC21E5">
        <w:t xml:space="preserve">erordening </w:t>
      </w:r>
      <w:r w:rsidR="003B6B7A" w:rsidRPr="00AC21E5">
        <w:t>G</w:t>
      </w:r>
      <w:r w:rsidR="00BD7656" w:rsidRPr="00AC21E5">
        <w:t xml:space="preserve">egevensbescherming, maar aan de andere kant vooral omdat wij transparant willen zijn naar onze leden toe. </w:t>
      </w:r>
    </w:p>
    <w:p w14:paraId="54FC6EF0" w14:textId="7D2B1784" w:rsidR="003152F3" w:rsidRPr="00AC21E5" w:rsidRDefault="003152F3" w:rsidP="00D57983">
      <w:r w:rsidRPr="00AC21E5">
        <w:t xml:space="preserve">Op veel plaatsen in dit document wordt met korte termen aangegeven waarom wij bepaalde gegevens van je verzamelen. </w:t>
      </w:r>
      <w:r w:rsidR="00124488" w:rsidRPr="00AC21E5">
        <w:t>Na de inhoudsopgave vind je een lijst met deze termen.</w:t>
      </w:r>
    </w:p>
    <w:p w14:paraId="43842CF1" w14:textId="77777777" w:rsidR="00AA39D5" w:rsidRPr="00AC21E5" w:rsidRDefault="00AA39D5">
      <w:pPr>
        <w:spacing w:after="160" w:line="259" w:lineRule="auto"/>
        <w:ind w:left="0" w:firstLine="0"/>
        <w:jc w:val="left"/>
      </w:pPr>
      <w:r w:rsidRPr="00AC21E5">
        <w:br w:type="page"/>
      </w:r>
    </w:p>
    <w:p w14:paraId="40BCF6C3" w14:textId="77777777" w:rsidR="005E5596" w:rsidRPr="00AC21E5" w:rsidRDefault="00AA39D5" w:rsidP="00464F47">
      <w:r w:rsidRPr="00AC21E5">
        <w:rPr>
          <w:b/>
          <w:bCs/>
          <w:color w:val="00B0F0"/>
          <w:sz w:val="28"/>
          <w:szCs w:val="24"/>
        </w:rPr>
        <w:lastRenderedPageBreak/>
        <w:t>Inhoudsopgave</w:t>
      </w:r>
      <w:r w:rsidRPr="00AC21E5">
        <w:t xml:space="preserve"> </w:t>
      </w:r>
    </w:p>
    <w:sdt>
      <w:sdtPr>
        <w:rPr>
          <w:color w:val="000000"/>
        </w:rPr>
        <w:id w:val="-413316256"/>
        <w:docPartObj>
          <w:docPartGallery w:val="Table of Contents"/>
          <w:docPartUnique/>
        </w:docPartObj>
      </w:sdtPr>
      <w:sdtEndPr>
        <w:rPr>
          <w:noProof/>
          <w:color w:val="00B0F0"/>
        </w:rPr>
      </w:sdtEndPr>
      <w:sdtContent>
        <w:p w14:paraId="0AF810CB" w14:textId="58181016" w:rsidR="00A17DA5" w:rsidRPr="00AC21E5" w:rsidRDefault="00124488">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r w:rsidRPr="00AC21E5">
            <w:rPr>
              <w:b/>
              <w:bCs/>
            </w:rPr>
            <w:fldChar w:fldCharType="begin"/>
          </w:r>
          <w:r w:rsidRPr="00AC21E5">
            <w:rPr>
              <w:b/>
              <w:bCs/>
            </w:rPr>
            <w:instrText xml:space="preserve"> TOC \o "1-1" \h \z \u </w:instrText>
          </w:r>
          <w:r w:rsidRPr="00AC21E5">
            <w:rPr>
              <w:b/>
              <w:bCs/>
            </w:rPr>
            <w:fldChar w:fldCharType="separate"/>
          </w:r>
          <w:hyperlink w:anchor="_Toc199937013" w:history="1">
            <w:r w:rsidR="00A17DA5" w:rsidRPr="00AC21E5">
              <w:rPr>
                <w:rStyle w:val="Hyperlink"/>
                <w:bCs/>
                <w:noProof/>
              </w:rPr>
              <w:t>1.</w:t>
            </w:r>
            <w:r w:rsidR="00A17DA5" w:rsidRPr="00AC21E5">
              <w:rPr>
                <w:rFonts w:asciiTheme="minorHAnsi" w:eastAsiaTheme="minorEastAsia" w:hAnsiTheme="minorHAnsi" w:cstheme="minorBidi"/>
                <w:noProof/>
                <w:color w:val="auto"/>
                <w:kern w:val="2"/>
                <w:szCs w:val="24"/>
                <w14:ligatures w14:val="standardContextual"/>
              </w:rPr>
              <w:tab/>
            </w:r>
            <w:r w:rsidR="00A17DA5" w:rsidRPr="00AC21E5">
              <w:rPr>
                <w:rStyle w:val="Hyperlink"/>
                <w:noProof/>
              </w:rPr>
              <w:t>Inleiding</w:t>
            </w:r>
            <w:r w:rsidR="00A17DA5" w:rsidRPr="00AC21E5">
              <w:rPr>
                <w:noProof/>
                <w:webHidden/>
              </w:rPr>
              <w:tab/>
            </w:r>
            <w:r w:rsidR="00A17DA5" w:rsidRPr="00AC21E5">
              <w:rPr>
                <w:noProof/>
                <w:webHidden/>
              </w:rPr>
              <w:fldChar w:fldCharType="begin"/>
            </w:r>
            <w:r w:rsidR="00A17DA5" w:rsidRPr="00AC21E5">
              <w:rPr>
                <w:noProof/>
                <w:webHidden/>
              </w:rPr>
              <w:instrText xml:space="preserve"> PAGEREF _Toc199937013 \h </w:instrText>
            </w:r>
            <w:r w:rsidR="00A17DA5" w:rsidRPr="00AC21E5">
              <w:rPr>
                <w:noProof/>
                <w:webHidden/>
              </w:rPr>
            </w:r>
            <w:r w:rsidR="00A17DA5" w:rsidRPr="00AC21E5">
              <w:rPr>
                <w:noProof/>
                <w:webHidden/>
              </w:rPr>
              <w:fldChar w:fldCharType="separate"/>
            </w:r>
            <w:r w:rsidR="00A17DA5" w:rsidRPr="00AC21E5">
              <w:rPr>
                <w:noProof/>
                <w:webHidden/>
              </w:rPr>
              <w:t>2</w:t>
            </w:r>
            <w:r w:rsidR="00A17DA5" w:rsidRPr="00AC21E5">
              <w:rPr>
                <w:noProof/>
                <w:webHidden/>
              </w:rPr>
              <w:fldChar w:fldCharType="end"/>
            </w:r>
          </w:hyperlink>
        </w:p>
        <w:p w14:paraId="69A901CD" w14:textId="2E9CF623"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14" w:history="1">
            <w:r w:rsidRPr="00AC21E5">
              <w:rPr>
                <w:rStyle w:val="Hyperlink"/>
                <w:bCs/>
                <w:noProof/>
              </w:rPr>
              <w:t>2.</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Termen</w:t>
            </w:r>
            <w:r w:rsidRPr="00AC21E5">
              <w:rPr>
                <w:noProof/>
                <w:webHidden/>
              </w:rPr>
              <w:tab/>
            </w:r>
            <w:r w:rsidRPr="00AC21E5">
              <w:rPr>
                <w:noProof/>
                <w:webHidden/>
              </w:rPr>
              <w:fldChar w:fldCharType="begin"/>
            </w:r>
            <w:r w:rsidRPr="00AC21E5">
              <w:rPr>
                <w:noProof/>
                <w:webHidden/>
              </w:rPr>
              <w:instrText xml:space="preserve"> PAGEREF _Toc199937014 \h </w:instrText>
            </w:r>
            <w:r w:rsidRPr="00AC21E5">
              <w:rPr>
                <w:noProof/>
                <w:webHidden/>
              </w:rPr>
            </w:r>
            <w:r w:rsidRPr="00AC21E5">
              <w:rPr>
                <w:noProof/>
                <w:webHidden/>
              </w:rPr>
              <w:fldChar w:fldCharType="separate"/>
            </w:r>
            <w:r w:rsidRPr="00AC21E5">
              <w:rPr>
                <w:noProof/>
                <w:webHidden/>
              </w:rPr>
              <w:t>4</w:t>
            </w:r>
            <w:r w:rsidRPr="00AC21E5">
              <w:rPr>
                <w:noProof/>
                <w:webHidden/>
              </w:rPr>
              <w:fldChar w:fldCharType="end"/>
            </w:r>
          </w:hyperlink>
        </w:p>
        <w:p w14:paraId="13B70F4F" w14:textId="62817F64"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15" w:history="1">
            <w:r w:rsidRPr="00AC21E5">
              <w:rPr>
                <w:rStyle w:val="Hyperlink"/>
                <w:bCs/>
                <w:noProof/>
              </w:rPr>
              <w:t>3.</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Beveiliging</w:t>
            </w:r>
            <w:r w:rsidRPr="00AC21E5">
              <w:rPr>
                <w:noProof/>
                <w:webHidden/>
              </w:rPr>
              <w:tab/>
            </w:r>
            <w:r w:rsidRPr="00AC21E5">
              <w:rPr>
                <w:noProof/>
                <w:webHidden/>
              </w:rPr>
              <w:fldChar w:fldCharType="begin"/>
            </w:r>
            <w:r w:rsidRPr="00AC21E5">
              <w:rPr>
                <w:noProof/>
                <w:webHidden/>
              </w:rPr>
              <w:instrText xml:space="preserve"> PAGEREF _Toc199937015 \h </w:instrText>
            </w:r>
            <w:r w:rsidRPr="00AC21E5">
              <w:rPr>
                <w:noProof/>
                <w:webHidden/>
              </w:rPr>
            </w:r>
            <w:r w:rsidRPr="00AC21E5">
              <w:rPr>
                <w:noProof/>
                <w:webHidden/>
              </w:rPr>
              <w:fldChar w:fldCharType="separate"/>
            </w:r>
            <w:r w:rsidRPr="00AC21E5">
              <w:rPr>
                <w:noProof/>
                <w:webHidden/>
              </w:rPr>
              <w:t>5</w:t>
            </w:r>
            <w:r w:rsidRPr="00AC21E5">
              <w:rPr>
                <w:noProof/>
                <w:webHidden/>
              </w:rPr>
              <w:fldChar w:fldCharType="end"/>
            </w:r>
          </w:hyperlink>
        </w:p>
        <w:p w14:paraId="70D30A82" w14:textId="235B84BF"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16" w:history="1">
            <w:r w:rsidRPr="00AC21E5">
              <w:rPr>
                <w:rStyle w:val="Hyperlink"/>
                <w:bCs/>
                <w:noProof/>
              </w:rPr>
              <w:t>4.</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Bezoeker website</w:t>
            </w:r>
            <w:r w:rsidRPr="00AC21E5">
              <w:rPr>
                <w:noProof/>
                <w:webHidden/>
              </w:rPr>
              <w:tab/>
            </w:r>
            <w:r w:rsidRPr="00AC21E5">
              <w:rPr>
                <w:noProof/>
                <w:webHidden/>
              </w:rPr>
              <w:fldChar w:fldCharType="begin"/>
            </w:r>
            <w:r w:rsidRPr="00AC21E5">
              <w:rPr>
                <w:noProof/>
                <w:webHidden/>
              </w:rPr>
              <w:instrText xml:space="preserve"> PAGEREF _Toc199937016 \h </w:instrText>
            </w:r>
            <w:r w:rsidRPr="00AC21E5">
              <w:rPr>
                <w:noProof/>
                <w:webHidden/>
              </w:rPr>
            </w:r>
            <w:r w:rsidRPr="00AC21E5">
              <w:rPr>
                <w:noProof/>
                <w:webHidden/>
              </w:rPr>
              <w:fldChar w:fldCharType="separate"/>
            </w:r>
            <w:r w:rsidRPr="00AC21E5">
              <w:rPr>
                <w:noProof/>
                <w:webHidden/>
              </w:rPr>
              <w:t>6</w:t>
            </w:r>
            <w:r w:rsidRPr="00AC21E5">
              <w:rPr>
                <w:noProof/>
                <w:webHidden/>
              </w:rPr>
              <w:fldChar w:fldCharType="end"/>
            </w:r>
          </w:hyperlink>
        </w:p>
        <w:p w14:paraId="6B4721FF" w14:textId="6C11F2E8"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17" w:history="1">
            <w:r w:rsidRPr="00AC21E5">
              <w:rPr>
                <w:rStyle w:val="Hyperlink"/>
                <w:bCs/>
                <w:noProof/>
              </w:rPr>
              <w:t>5.</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Algemeen lidmaatschap</w:t>
            </w:r>
            <w:r w:rsidRPr="00AC21E5">
              <w:rPr>
                <w:noProof/>
                <w:webHidden/>
              </w:rPr>
              <w:tab/>
            </w:r>
            <w:r w:rsidRPr="00AC21E5">
              <w:rPr>
                <w:noProof/>
                <w:webHidden/>
              </w:rPr>
              <w:fldChar w:fldCharType="begin"/>
            </w:r>
            <w:r w:rsidRPr="00AC21E5">
              <w:rPr>
                <w:noProof/>
                <w:webHidden/>
              </w:rPr>
              <w:instrText xml:space="preserve"> PAGEREF _Toc199937017 \h </w:instrText>
            </w:r>
            <w:r w:rsidRPr="00AC21E5">
              <w:rPr>
                <w:noProof/>
                <w:webHidden/>
              </w:rPr>
            </w:r>
            <w:r w:rsidRPr="00AC21E5">
              <w:rPr>
                <w:noProof/>
                <w:webHidden/>
              </w:rPr>
              <w:fldChar w:fldCharType="separate"/>
            </w:r>
            <w:r w:rsidRPr="00AC21E5">
              <w:rPr>
                <w:noProof/>
                <w:webHidden/>
              </w:rPr>
              <w:t>6</w:t>
            </w:r>
            <w:r w:rsidRPr="00AC21E5">
              <w:rPr>
                <w:noProof/>
                <w:webHidden/>
              </w:rPr>
              <w:fldChar w:fldCharType="end"/>
            </w:r>
          </w:hyperlink>
        </w:p>
        <w:p w14:paraId="22F02EBF" w14:textId="28C3246F"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18" w:history="1">
            <w:r w:rsidRPr="00AC21E5">
              <w:rPr>
                <w:rStyle w:val="Hyperlink"/>
                <w:bCs/>
                <w:noProof/>
              </w:rPr>
              <w:t>6.</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Actief lidmaatschap</w:t>
            </w:r>
            <w:r w:rsidRPr="00AC21E5">
              <w:rPr>
                <w:noProof/>
                <w:webHidden/>
              </w:rPr>
              <w:tab/>
            </w:r>
            <w:r w:rsidRPr="00AC21E5">
              <w:rPr>
                <w:noProof/>
                <w:webHidden/>
              </w:rPr>
              <w:fldChar w:fldCharType="begin"/>
            </w:r>
            <w:r w:rsidRPr="00AC21E5">
              <w:rPr>
                <w:noProof/>
                <w:webHidden/>
              </w:rPr>
              <w:instrText xml:space="preserve"> PAGEREF _Toc199937018 \h </w:instrText>
            </w:r>
            <w:r w:rsidRPr="00AC21E5">
              <w:rPr>
                <w:noProof/>
                <w:webHidden/>
              </w:rPr>
            </w:r>
            <w:r w:rsidRPr="00AC21E5">
              <w:rPr>
                <w:noProof/>
                <w:webHidden/>
              </w:rPr>
              <w:fldChar w:fldCharType="separate"/>
            </w:r>
            <w:r w:rsidRPr="00AC21E5">
              <w:rPr>
                <w:noProof/>
                <w:webHidden/>
              </w:rPr>
              <w:t>7</w:t>
            </w:r>
            <w:r w:rsidRPr="00AC21E5">
              <w:rPr>
                <w:noProof/>
                <w:webHidden/>
              </w:rPr>
              <w:fldChar w:fldCharType="end"/>
            </w:r>
          </w:hyperlink>
        </w:p>
        <w:p w14:paraId="733E19A5" w14:textId="0799E087"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19" w:history="1">
            <w:r w:rsidRPr="00AC21E5">
              <w:rPr>
                <w:rStyle w:val="Hyperlink"/>
                <w:bCs/>
                <w:noProof/>
              </w:rPr>
              <w:t>7.</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Uitschrijven</w:t>
            </w:r>
            <w:r w:rsidRPr="00AC21E5">
              <w:rPr>
                <w:noProof/>
                <w:webHidden/>
              </w:rPr>
              <w:tab/>
            </w:r>
            <w:r w:rsidRPr="00AC21E5">
              <w:rPr>
                <w:noProof/>
                <w:webHidden/>
              </w:rPr>
              <w:fldChar w:fldCharType="begin"/>
            </w:r>
            <w:r w:rsidRPr="00AC21E5">
              <w:rPr>
                <w:noProof/>
                <w:webHidden/>
              </w:rPr>
              <w:instrText xml:space="preserve"> PAGEREF _Toc199937019 \h </w:instrText>
            </w:r>
            <w:r w:rsidRPr="00AC21E5">
              <w:rPr>
                <w:noProof/>
                <w:webHidden/>
              </w:rPr>
            </w:r>
            <w:r w:rsidRPr="00AC21E5">
              <w:rPr>
                <w:noProof/>
                <w:webHidden/>
              </w:rPr>
              <w:fldChar w:fldCharType="separate"/>
            </w:r>
            <w:r w:rsidRPr="00AC21E5">
              <w:rPr>
                <w:noProof/>
                <w:webHidden/>
              </w:rPr>
              <w:t>7</w:t>
            </w:r>
            <w:r w:rsidRPr="00AC21E5">
              <w:rPr>
                <w:noProof/>
                <w:webHidden/>
              </w:rPr>
              <w:fldChar w:fldCharType="end"/>
            </w:r>
          </w:hyperlink>
        </w:p>
        <w:p w14:paraId="306ABAFD" w14:textId="35180AB1"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20" w:history="1">
            <w:r w:rsidRPr="00AC21E5">
              <w:rPr>
                <w:rStyle w:val="Hyperlink"/>
                <w:bCs/>
                <w:noProof/>
              </w:rPr>
              <w:t>8.</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Gegevens wijzigen</w:t>
            </w:r>
            <w:r w:rsidRPr="00AC21E5">
              <w:rPr>
                <w:noProof/>
                <w:webHidden/>
              </w:rPr>
              <w:tab/>
            </w:r>
            <w:r w:rsidRPr="00AC21E5">
              <w:rPr>
                <w:noProof/>
                <w:webHidden/>
              </w:rPr>
              <w:fldChar w:fldCharType="begin"/>
            </w:r>
            <w:r w:rsidRPr="00AC21E5">
              <w:rPr>
                <w:noProof/>
                <w:webHidden/>
              </w:rPr>
              <w:instrText xml:space="preserve"> PAGEREF _Toc199937020 \h </w:instrText>
            </w:r>
            <w:r w:rsidRPr="00AC21E5">
              <w:rPr>
                <w:noProof/>
                <w:webHidden/>
              </w:rPr>
            </w:r>
            <w:r w:rsidRPr="00AC21E5">
              <w:rPr>
                <w:noProof/>
                <w:webHidden/>
              </w:rPr>
              <w:fldChar w:fldCharType="separate"/>
            </w:r>
            <w:r w:rsidRPr="00AC21E5">
              <w:rPr>
                <w:noProof/>
                <w:webHidden/>
              </w:rPr>
              <w:t>7</w:t>
            </w:r>
            <w:r w:rsidRPr="00AC21E5">
              <w:rPr>
                <w:noProof/>
                <w:webHidden/>
              </w:rPr>
              <w:fldChar w:fldCharType="end"/>
            </w:r>
          </w:hyperlink>
        </w:p>
        <w:p w14:paraId="099452E8" w14:textId="069DF20D" w:rsidR="00A17DA5" w:rsidRPr="00AC21E5" w:rsidRDefault="00A17DA5">
          <w:pPr>
            <w:pStyle w:val="Inhopg1"/>
            <w:tabs>
              <w:tab w:val="left" w:pos="480"/>
              <w:tab w:val="right" w:leader="dot" w:pos="9062"/>
            </w:tabs>
            <w:rPr>
              <w:rFonts w:asciiTheme="minorHAnsi" w:eastAsiaTheme="minorEastAsia" w:hAnsiTheme="minorHAnsi" w:cstheme="minorBidi"/>
              <w:noProof/>
              <w:color w:val="auto"/>
              <w:kern w:val="2"/>
              <w:szCs w:val="24"/>
              <w14:ligatures w14:val="standardContextual"/>
            </w:rPr>
          </w:pPr>
          <w:hyperlink w:anchor="_Toc199937021" w:history="1">
            <w:r w:rsidRPr="00AC21E5">
              <w:rPr>
                <w:rStyle w:val="Hyperlink"/>
                <w:bCs/>
                <w:noProof/>
              </w:rPr>
              <w:t>9.</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Activiteiten</w:t>
            </w:r>
            <w:r w:rsidRPr="00AC21E5">
              <w:rPr>
                <w:noProof/>
                <w:webHidden/>
              </w:rPr>
              <w:tab/>
            </w:r>
            <w:r w:rsidRPr="00AC21E5">
              <w:rPr>
                <w:noProof/>
                <w:webHidden/>
              </w:rPr>
              <w:fldChar w:fldCharType="begin"/>
            </w:r>
            <w:r w:rsidRPr="00AC21E5">
              <w:rPr>
                <w:noProof/>
                <w:webHidden/>
              </w:rPr>
              <w:instrText xml:space="preserve"> PAGEREF _Toc199937021 \h </w:instrText>
            </w:r>
            <w:r w:rsidRPr="00AC21E5">
              <w:rPr>
                <w:noProof/>
                <w:webHidden/>
              </w:rPr>
            </w:r>
            <w:r w:rsidRPr="00AC21E5">
              <w:rPr>
                <w:noProof/>
                <w:webHidden/>
              </w:rPr>
              <w:fldChar w:fldCharType="separate"/>
            </w:r>
            <w:r w:rsidRPr="00AC21E5">
              <w:rPr>
                <w:noProof/>
                <w:webHidden/>
              </w:rPr>
              <w:t>8</w:t>
            </w:r>
            <w:r w:rsidRPr="00AC21E5">
              <w:rPr>
                <w:noProof/>
                <w:webHidden/>
              </w:rPr>
              <w:fldChar w:fldCharType="end"/>
            </w:r>
          </w:hyperlink>
        </w:p>
        <w:p w14:paraId="1A3D3D57" w14:textId="2559FD79"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2" w:history="1">
            <w:r w:rsidRPr="00AC21E5">
              <w:rPr>
                <w:rStyle w:val="Hyperlink"/>
                <w:bCs/>
                <w:noProof/>
              </w:rPr>
              <w:t>10.</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Studiereis</w:t>
            </w:r>
            <w:r w:rsidRPr="00AC21E5">
              <w:rPr>
                <w:noProof/>
                <w:webHidden/>
              </w:rPr>
              <w:tab/>
            </w:r>
            <w:r w:rsidRPr="00AC21E5">
              <w:rPr>
                <w:noProof/>
                <w:webHidden/>
              </w:rPr>
              <w:fldChar w:fldCharType="begin"/>
            </w:r>
            <w:r w:rsidRPr="00AC21E5">
              <w:rPr>
                <w:noProof/>
                <w:webHidden/>
              </w:rPr>
              <w:instrText xml:space="preserve"> PAGEREF _Toc199937022 \h </w:instrText>
            </w:r>
            <w:r w:rsidRPr="00AC21E5">
              <w:rPr>
                <w:noProof/>
                <w:webHidden/>
              </w:rPr>
            </w:r>
            <w:r w:rsidRPr="00AC21E5">
              <w:rPr>
                <w:noProof/>
                <w:webHidden/>
              </w:rPr>
              <w:fldChar w:fldCharType="separate"/>
            </w:r>
            <w:r w:rsidRPr="00AC21E5">
              <w:rPr>
                <w:noProof/>
                <w:webHidden/>
              </w:rPr>
              <w:t>9</w:t>
            </w:r>
            <w:r w:rsidRPr="00AC21E5">
              <w:rPr>
                <w:noProof/>
                <w:webHidden/>
              </w:rPr>
              <w:fldChar w:fldCharType="end"/>
            </w:r>
          </w:hyperlink>
        </w:p>
        <w:p w14:paraId="3A66E8C7" w14:textId="09513124"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3" w:history="1">
            <w:r w:rsidRPr="00AC21E5">
              <w:rPr>
                <w:rStyle w:val="Hyperlink"/>
                <w:bCs/>
                <w:noProof/>
              </w:rPr>
              <w:t>11.</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Bi</w:t>
            </w:r>
            <w:r w:rsidRPr="00AC21E5">
              <w:rPr>
                <w:rStyle w:val="Hyperlink"/>
                <w:noProof/>
              </w:rPr>
              <w:t>j</w:t>
            </w:r>
            <w:r w:rsidRPr="00AC21E5">
              <w:rPr>
                <w:rStyle w:val="Hyperlink"/>
                <w:noProof/>
              </w:rPr>
              <w:t>les</w:t>
            </w:r>
            <w:r w:rsidRPr="00AC21E5">
              <w:rPr>
                <w:noProof/>
                <w:webHidden/>
              </w:rPr>
              <w:tab/>
            </w:r>
            <w:r w:rsidRPr="00AC21E5">
              <w:rPr>
                <w:noProof/>
                <w:webHidden/>
              </w:rPr>
              <w:fldChar w:fldCharType="begin"/>
            </w:r>
            <w:r w:rsidRPr="00AC21E5">
              <w:rPr>
                <w:noProof/>
                <w:webHidden/>
              </w:rPr>
              <w:instrText xml:space="preserve"> PAGEREF _Toc199937023 \h </w:instrText>
            </w:r>
            <w:r w:rsidRPr="00AC21E5">
              <w:rPr>
                <w:noProof/>
                <w:webHidden/>
              </w:rPr>
            </w:r>
            <w:r w:rsidRPr="00AC21E5">
              <w:rPr>
                <w:noProof/>
                <w:webHidden/>
              </w:rPr>
              <w:fldChar w:fldCharType="separate"/>
            </w:r>
            <w:r w:rsidRPr="00AC21E5">
              <w:rPr>
                <w:noProof/>
                <w:webHidden/>
              </w:rPr>
              <w:t>9</w:t>
            </w:r>
            <w:r w:rsidRPr="00AC21E5">
              <w:rPr>
                <w:noProof/>
                <w:webHidden/>
              </w:rPr>
              <w:fldChar w:fldCharType="end"/>
            </w:r>
          </w:hyperlink>
        </w:p>
        <w:p w14:paraId="18FD00A6" w14:textId="71673EC9"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4" w:history="1">
            <w:r w:rsidRPr="00AC21E5">
              <w:rPr>
                <w:rStyle w:val="Hyperlink"/>
                <w:bCs/>
                <w:noProof/>
              </w:rPr>
              <w:t>12.</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Cursusevaluatie</w:t>
            </w:r>
            <w:r w:rsidRPr="00AC21E5">
              <w:rPr>
                <w:noProof/>
                <w:webHidden/>
              </w:rPr>
              <w:tab/>
            </w:r>
            <w:r w:rsidRPr="00AC21E5">
              <w:rPr>
                <w:noProof/>
                <w:webHidden/>
              </w:rPr>
              <w:fldChar w:fldCharType="begin"/>
            </w:r>
            <w:r w:rsidRPr="00AC21E5">
              <w:rPr>
                <w:noProof/>
                <w:webHidden/>
              </w:rPr>
              <w:instrText xml:space="preserve"> PAGEREF _Toc199937024 \h </w:instrText>
            </w:r>
            <w:r w:rsidRPr="00AC21E5">
              <w:rPr>
                <w:noProof/>
                <w:webHidden/>
              </w:rPr>
            </w:r>
            <w:r w:rsidRPr="00AC21E5">
              <w:rPr>
                <w:noProof/>
                <w:webHidden/>
              </w:rPr>
              <w:fldChar w:fldCharType="separate"/>
            </w:r>
            <w:r w:rsidRPr="00AC21E5">
              <w:rPr>
                <w:noProof/>
                <w:webHidden/>
              </w:rPr>
              <w:t>10</w:t>
            </w:r>
            <w:r w:rsidRPr="00AC21E5">
              <w:rPr>
                <w:noProof/>
                <w:webHidden/>
              </w:rPr>
              <w:fldChar w:fldCharType="end"/>
            </w:r>
          </w:hyperlink>
        </w:p>
        <w:p w14:paraId="3D0E986D" w14:textId="1E383B8E"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5" w:history="1">
            <w:r w:rsidRPr="00AC21E5">
              <w:rPr>
                <w:rStyle w:val="Hyperlink"/>
                <w:bCs/>
                <w:noProof/>
              </w:rPr>
              <w:t>13.</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Contactformulier bedrijven</w:t>
            </w:r>
            <w:r w:rsidRPr="00AC21E5">
              <w:rPr>
                <w:noProof/>
                <w:webHidden/>
              </w:rPr>
              <w:tab/>
            </w:r>
            <w:r w:rsidRPr="00AC21E5">
              <w:rPr>
                <w:noProof/>
                <w:webHidden/>
              </w:rPr>
              <w:fldChar w:fldCharType="begin"/>
            </w:r>
            <w:r w:rsidRPr="00AC21E5">
              <w:rPr>
                <w:noProof/>
                <w:webHidden/>
              </w:rPr>
              <w:instrText xml:space="preserve"> PAGEREF _Toc199937025 \h </w:instrText>
            </w:r>
            <w:r w:rsidRPr="00AC21E5">
              <w:rPr>
                <w:noProof/>
                <w:webHidden/>
              </w:rPr>
            </w:r>
            <w:r w:rsidRPr="00AC21E5">
              <w:rPr>
                <w:noProof/>
                <w:webHidden/>
              </w:rPr>
              <w:fldChar w:fldCharType="separate"/>
            </w:r>
            <w:r w:rsidRPr="00AC21E5">
              <w:rPr>
                <w:noProof/>
                <w:webHidden/>
              </w:rPr>
              <w:t>10</w:t>
            </w:r>
            <w:r w:rsidRPr="00AC21E5">
              <w:rPr>
                <w:noProof/>
                <w:webHidden/>
              </w:rPr>
              <w:fldChar w:fldCharType="end"/>
            </w:r>
          </w:hyperlink>
        </w:p>
        <w:p w14:paraId="73FA694F" w14:textId="5B281EBA"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6" w:history="1">
            <w:r w:rsidRPr="00AC21E5">
              <w:rPr>
                <w:rStyle w:val="Hyperlink"/>
                <w:bCs/>
                <w:noProof/>
              </w:rPr>
              <w:t>14.</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WhatsApp</w:t>
            </w:r>
            <w:r w:rsidRPr="00AC21E5">
              <w:rPr>
                <w:noProof/>
                <w:webHidden/>
              </w:rPr>
              <w:tab/>
            </w:r>
            <w:r w:rsidRPr="00AC21E5">
              <w:rPr>
                <w:noProof/>
                <w:webHidden/>
              </w:rPr>
              <w:fldChar w:fldCharType="begin"/>
            </w:r>
            <w:r w:rsidRPr="00AC21E5">
              <w:rPr>
                <w:noProof/>
                <w:webHidden/>
              </w:rPr>
              <w:instrText xml:space="preserve"> PAGEREF _Toc199937026 \h </w:instrText>
            </w:r>
            <w:r w:rsidRPr="00AC21E5">
              <w:rPr>
                <w:noProof/>
                <w:webHidden/>
              </w:rPr>
            </w:r>
            <w:r w:rsidRPr="00AC21E5">
              <w:rPr>
                <w:noProof/>
                <w:webHidden/>
              </w:rPr>
              <w:fldChar w:fldCharType="separate"/>
            </w:r>
            <w:r w:rsidRPr="00AC21E5">
              <w:rPr>
                <w:noProof/>
                <w:webHidden/>
              </w:rPr>
              <w:t>11</w:t>
            </w:r>
            <w:r w:rsidRPr="00AC21E5">
              <w:rPr>
                <w:noProof/>
                <w:webHidden/>
              </w:rPr>
              <w:fldChar w:fldCharType="end"/>
            </w:r>
          </w:hyperlink>
        </w:p>
        <w:p w14:paraId="68A6E220" w14:textId="59C5F6AC"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7" w:history="1">
            <w:r w:rsidRPr="00AC21E5">
              <w:rPr>
                <w:rStyle w:val="Hyperlink"/>
                <w:bCs/>
                <w:noProof/>
              </w:rPr>
              <w:t>15.</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Doodle</w:t>
            </w:r>
            <w:r w:rsidRPr="00AC21E5">
              <w:rPr>
                <w:noProof/>
                <w:webHidden/>
              </w:rPr>
              <w:tab/>
            </w:r>
            <w:r w:rsidRPr="00AC21E5">
              <w:rPr>
                <w:noProof/>
                <w:webHidden/>
              </w:rPr>
              <w:fldChar w:fldCharType="begin"/>
            </w:r>
            <w:r w:rsidRPr="00AC21E5">
              <w:rPr>
                <w:noProof/>
                <w:webHidden/>
              </w:rPr>
              <w:instrText xml:space="preserve"> PAGEREF _Toc199937027 \h </w:instrText>
            </w:r>
            <w:r w:rsidRPr="00AC21E5">
              <w:rPr>
                <w:noProof/>
                <w:webHidden/>
              </w:rPr>
            </w:r>
            <w:r w:rsidRPr="00AC21E5">
              <w:rPr>
                <w:noProof/>
                <w:webHidden/>
              </w:rPr>
              <w:fldChar w:fldCharType="separate"/>
            </w:r>
            <w:r w:rsidRPr="00AC21E5">
              <w:rPr>
                <w:noProof/>
                <w:webHidden/>
              </w:rPr>
              <w:t>12</w:t>
            </w:r>
            <w:r w:rsidRPr="00AC21E5">
              <w:rPr>
                <w:noProof/>
                <w:webHidden/>
              </w:rPr>
              <w:fldChar w:fldCharType="end"/>
            </w:r>
          </w:hyperlink>
        </w:p>
        <w:p w14:paraId="653DCB27" w14:textId="524ED6CC" w:rsidR="00A17DA5" w:rsidRPr="00AC21E5" w:rsidRDefault="00A17DA5">
          <w:pPr>
            <w:pStyle w:val="Inhopg1"/>
            <w:tabs>
              <w:tab w:val="left" w:pos="720"/>
              <w:tab w:val="right" w:leader="dot" w:pos="9062"/>
            </w:tabs>
            <w:rPr>
              <w:rFonts w:asciiTheme="minorHAnsi" w:eastAsiaTheme="minorEastAsia" w:hAnsiTheme="minorHAnsi" w:cstheme="minorBidi"/>
              <w:noProof/>
              <w:color w:val="auto"/>
              <w:kern w:val="2"/>
              <w:szCs w:val="24"/>
              <w14:ligatures w14:val="standardContextual"/>
            </w:rPr>
          </w:pPr>
          <w:hyperlink w:anchor="_Toc199937028" w:history="1">
            <w:r w:rsidRPr="00AC21E5">
              <w:rPr>
                <w:rStyle w:val="Hyperlink"/>
                <w:bCs/>
                <w:noProof/>
              </w:rPr>
              <w:t>16.</w:t>
            </w:r>
            <w:r w:rsidRPr="00AC21E5">
              <w:rPr>
                <w:rFonts w:asciiTheme="minorHAnsi" w:eastAsiaTheme="minorEastAsia" w:hAnsiTheme="minorHAnsi" w:cstheme="minorBidi"/>
                <w:noProof/>
                <w:color w:val="auto"/>
                <w:kern w:val="2"/>
                <w:szCs w:val="24"/>
                <w14:ligatures w14:val="standardContextual"/>
              </w:rPr>
              <w:tab/>
            </w:r>
            <w:r w:rsidRPr="00AC21E5">
              <w:rPr>
                <w:rStyle w:val="Hyperlink"/>
                <w:noProof/>
              </w:rPr>
              <w:t>Rechten</w:t>
            </w:r>
            <w:r w:rsidRPr="00AC21E5">
              <w:rPr>
                <w:noProof/>
                <w:webHidden/>
              </w:rPr>
              <w:tab/>
            </w:r>
            <w:r w:rsidRPr="00AC21E5">
              <w:rPr>
                <w:noProof/>
                <w:webHidden/>
              </w:rPr>
              <w:fldChar w:fldCharType="begin"/>
            </w:r>
            <w:r w:rsidRPr="00AC21E5">
              <w:rPr>
                <w:noProof/>
                <w:webHidden/>
              </w:rPr>
              <w:instrText xml:space="preserve"> PAGEREF _Toc199937028 \h </w:instrText>
            </w:r>
            <w:r w:rsidRPr="00AC21E5">
              <w:rPr>
                <w:noProof/>
                <w:webHidden/>
              </w:rPr>
            </w:r>
            <w:r w:rsidRPr="00AC21E5">
              <w:rPr>
                <w:noProof/>
                <w:webHidden/>
              </w:rPr>
              <w:fldChar w:fldCharType="separate"/>
            </w:r>
            <w:r w:rsidRPr="00AC21E5">
              <w:rPr>
                <w:noProof/>
                <w:webHidden/>
              </w:rPr>
              <w:t>12</w:t>
            </w:r>
            <w:r w:rsidRPr="00AC21E5">
              <w:rPr>
                <w:noProof/>
                <w:webHidden/>
              </w:rPr>
              <w:fldChar w:fldCharType="end"/>
            </w:r>
          </w:hyperlink>
        </w:p>
        <w:p w14:paraId="475D4169" w14:textId="0EA775BB" w:rsidR="003152F3" w:rsidRPr="00AC21E5" w:rsidRDefault="00124488" w:rsidP="00124488">
          <w:pPr>
            <w:pStyle w:val="Inhopg1"/>
            <w:tabs>
              <w:tab w:val="left" w:pos="480"/>
              <w:tab w:val="right" w:leader="dot" w:pos="9062"/>
            </w:tabs>
            <w:rPr>
              <w:noProof/>
            </w:rPr>
          </w:pPr>
          <w:r w:rsidRPr="00AC21E5">
            <w:rPr>
              <w:b/>
              <w:bCs/>
            </w:rPr>
            <w:fldChar w:fldCharType="end"/>
          </w:r>
        </w:p>
      </w:sdtContent>
    </w:sdt>
    <w:p w14:paraId="0800E449" w14:textId="77777777" w:rsidR="00507051" w:rsidRPr="00AC21E5" w:rsidRDefault="00507051">
      <w:pPr>
        <w:spacing w:after="160" w:line="259" w:lineRule="auto"/>
        <w:ind w:left="0" w:firstLine="0"/>
        <w:jc w:val="left"/>
        <w:rPr>
          <w:b/>
          <w:noProof/>
          <w:color w:val="00B0F0"/>
          <w:sz w:val="28"/>
        </w:rPr>
      </w:pPr>
      <w:r w:rsidRPr="00AC21E5">
        <w:rPr>
          <w:noProof/>
        </w:rPr>
        <w:br w:type="page"/>
      </w:r>
    </w:p>
    <w:p w14:paraId="2226AE02" w14:textId="77777777" w:rsidR="009803E4" w:rsidRPr="00AC21E5" w:rsidRDefault="009803E4" w:rsidP="009803E4">
      <w:pPr>
        <w:pStyle w:val="Kop1"/>
      </w:pPr>
      <w:bookmarkStart w:id="2" w:name="_Toc199937014"/>
      <w:r w:rsidRPr="00AC21E5">
        <w:rPr>
          <w:noProof/>
        </w:rPr>
        <w:lastRenderedPageBreak/>
        <w:t>Termen</w:t>
      </w:r>
      <w:bookmarkEnd w:id="2"/>
    </w:p>
    <w:p w14:paraId="40EE535A" w14:textId="191EC71E" w:rsidR="009803E4" w:rsidRPr="00AC21E5" w:rsidRDefault="00124488" w:rsidP="009803E4">
      <w:pPr>
        <w:rPr>
          <w:noProof/>
        </w:rPr>
      </w:pPr>
      <w:r w:rsidRPr="00AC21E5">
        <w:t>Er worden in de privacyverklaring vaak dezelfde termen gebruikt.</w:t>
      </w:r>
      <w:r w:rsidR="009803E4" w:rsidRPr="00AC21E5">
        <w:t xml:space="preserve"> </w:t>
      </w:r>
      <w:r w:rsidRPr="00AC21E5">
        <w:rPr>
          <w:noProof/>
        </w:rPr>
        <w:t>In de uitleg</w:t>
      </w:r>
      <w:r w:rsidR="00D53707" w:rsidRPr="00AC21E5">
        <w:rPr>
          <w:noProof/>
        </w:rPr>
        <w:t xml:space="preserve"> over waarom we jouw gegevens opslaan of verwerken</w:t>
      </w:r>
      <w:r w:rsidRPr="00AC21E5">
        <w:rPr>
          <w:noProof/>
        </w:rPr>
        <w:t xml:space="preserve"> wordt telkens alleen maar de onderstaande termen gebruikt, tenzij de reden voor opslag afwijkt.</w:t>
      </w:r>
    </w:p>
    <w:p w14:paraId="12006842" w14:textId="77777777" w:rsidR="009803E4" w:rsidRPr="00AC21E5" w:rsidRDefault="009803E4" w:rsidP="009803E4">
      <w:pPr>
        <w:pStyle w:val="Kop2"/>
      </w:pPr>
      <w:r w:rsidRPr="00AC21E5">
        <w:t>Redenen</w:t>
      </w:r>
    </w:p>
    <w:p w14:paraId="34AC672C" w14:textId="75A5279E" w:rsidR="009803E4" w:rsidRPr="00AC21E5" w:rsidRDefault="009803E4" w:rsidP="009803E4">
      <w:pPr>
        <w:rPr>
          <w:noProof/>
        </w:rPr>
      </w:pPr>
      <w:r w:rsidRPr="00AC21E5">
        <w:rPr>
          <w:noProof/>
        </w:rPr>
        <w:t>Er zijn verschillende redenen waarom wij mogelijk om bepaalde gegevens van jou vragen</w:t>
      </w:r>
      <w:r w:rsidR="00D53707" w:rsidRPr="00AC21E5">
        <w:rPr>
          <w:noProof/>
        </w:rPr>
        <w:t xml:space="preserve"> en opslaan</w:t>
      </w:r>
      <w:r w:rsidRPr="00AC21E5">
        <w:rPr>
          <w:noProof/>
        </w:rPr>
        <w:t xml:space="preserve">. </w:t>
      </w:r>
    </w:p>
    <w:p w14:paraId="54FEC97E" w14:textId="20559D15" w:rsidR="009803E4" w:rsidRPr="00AC21E5" w:rsidRDefault="009803E4" w:rsidP="009803E4">
      <w:pPr>
        <w:pStyle w:val="Lijstalinea"/>
        <w:numPr>
          <w:ilvl w:val="0"/>
          <w:numId w:val="16"/>
        </w:numPr>
        <w:rPr>
          <w:noProof/>
        </w:rPr>
      </w:pPr>
      <w:r w:rsidRPr="00AC21E5">
        <w:rPr>
          <w:b/>
          <w:bCs/>
          <w:noProof/>
        </w:rPr>
        <w:t>Correspondentie</w:t>
      </w:r>
      <w:r w:rsidRPr="00AC21E5">
        <w:rPr>
          <w:noProof/>
        </w:rPr>
        <w:t xml:space="preserve">: bij correspondentie hebben wij je gegevens nodig om met jou contact op te kunnen nemen. </w:t>
      </w:r>
    </w:p>
    <w:p w14:paraId="4D84BDB1" w14:textId="77777777" w:rsidR="009803E4" w:rsidRPr="00AC21E5" w:rsidRDefault="009803E4" w:rsidP="009803E4">
      <w:pPr>
        <w:pStyle w:val="Lijstalinea"/>
        <w:numPr>
          <w:ilvl w:val="0"/>
          <w:numId w:val="16"/>
        </w:numPr>
        <w:rPr>
          <w:noProof/>
        </w:rPr>
      </w:pPr>
      <w:r w:rsidRPr="00AC21E5">
        <w:rPr>
          <w:b/>
          <w:bCs/>
          <w:noProof/>
        </w:rPr>
        <w:t>Betaling</w:t>
      </w:r>
      <w:r w:rsidRPr="00AC21E5">
        <w:rPr>
          <w:noProof/>
        </w:rPr>
        <w:t>: bij betaling hebben wij je gegevens nodig om een betaling af te kunnen ronden. Dit kan zowel in de vorm van een automatische incasso als in de vorm van een online overboeking.</w:t>
      </w:r>
    </w:p>
    <w:p w14:paraId="786DFDBF" w14:textId="2E1A2DB3" w:rsidR="009803E4" w:rsidRPr="00AC21E5" w:rsidRDefault="009803E4" w:rsidP="009803E4">
      <w:pPr>
        <w:pStyle w:val="Lijstalinea"/>
        <w:numPr>
          <w:ilvl w:val="0"/>
          <w:numId w:val="16"/>
        </w:numPr>
        <w:rPr>
          <w:noProof/>
        </w:rPr>
      </w:pPr>
      <w:r w:rsidRPr="00AC21E5">
        <w:rPr>
          <w:b/>
          <w:bCs/>
          <w:noProof/>
        </w:rPr>
        <w:t>Leeftijdscontrole</w:t>
      </w:r>
      <w:r w:rsidRPr="00AC21E5">
        <w:rPr>
          <w:noProof/>
        </w:rPr>
        <w:t xml:space="preserve">: bij leeftijdscontrole hebben wij je gegevens nodig om te kunnen controleren hoe oud jij bent. Dit is </w:t>
      </w:r>
      <w:r w:rsidR="00D53707" w:rsidRPr="00AC21E5">
        <w:rPr>
          <w:noProof/>
        </w:rPr>
        <w:t xml:space="preserve">bijvoorbeeld </w:t>
      </w:r>
      <w:r w:rsidRPr="00AC21E5">
        <w:rPr>
          <w:noProof/>
        </w:rPr>
        <w:t>nodig voor</w:t>
      </w:r>
      <w:r w:rsidR="00124488" w:rsidRPr="00AC21E5">
        <w:rPr>
          <w:noProof/>
        </w:rPr>
        <w:t xml:space="preserve"> </w:t>
      </w:r>
      <w:r w:rsidRPr="00AC21E5">
        <w:rPr>
          <w:noProof/>
        </w:rPr>
        <w:t>activiteiten die Flow organiseert waarbij alcohol geschonken wordt.</w:t>
      </w:r>
    </w:p>
    <w:p w14:paraId="2EAC8F69" w14:textId="77777777" w:rsidR="009803E4" w:rsidRPr="00AC21E5" w:rsidRDefault="009803E4" w:rsidP="009803E4">
      <w:pPr>
        <w:pStyle w:val="Lijstalinea"/>
        <w:numPr>
          <w:ilvl w:val="0"/>
          <w:numId w:val="16"/>
        </w:numPr>
        <w:rPr>
          <w:noProof/>
        </w:rPr>
      </w:pPr>
      <w:r w:rsidRPr="00AC21E5">
        <w:rPr>
          <w:b/>
          <w:bCs/>
          <w:noProof/>
        </w:rPr>
        <w:t>Identiteit</w:t>
      </w:r>
      <w:r w:rsidRPr="00AC21E5">
        <w:rPr>
          <w:noProof/>
        </w:rPr>
        <w:t xml:space="preserve">: bij identiteit hebben wij je gegevens nodig om te kunnen bevestigen dat jij “jij” bent. Dit kan nodig zijn om inschrijvingen (bijv. voor activiteiten) te kunnen vewerken in de administratie, of om fouten bij inschrijvingen te voorkomen. </w:t>
      </w:r>
    </w:p>
    <w:p w14:paraId="2D066EE9" w14:textId="77777777" w:rsidR="009803E4" w:rsidRPr="00AC21E5" w:rsidRDefault="009803E4" w:rsidP="009803E4">
      <w:pPr>
        <w:pStyle w:val="Lijstalinea"/>
        <w:numPr>
          <w:ilvl w:val="0"/>
          <w:numId w:val="16"/>
        </w:numPr>
        <w:rPr>
          <w:noProof/>
        </w:rPr>
      </w:pPr>
      <w:r w:rsidRPr="00AC21E5">
        <w:rPr>
          <w:b/>
          <w:bCs/>
          <w:noProof/>
        </w:rPr>
        <w:t>Inzicht</w:t>
      </w:r>
      <w:r w:rsidRPr="00AC21E5">
        <w:rPr>
          <w:noProof/>
        </w:rPr>
        <w:t xml:space="preserve">: bij inzicht gebruiken wij je gegevens om zelf een beter inzicht in de verengiging en de leden van de vereniging te krijgen. </w:t>
      </w:r>
    </w:p>
    <w:p w14:paraId="6AD9AA39" w14:textId="77777777" w:rsidR="009803E4" w:rsidRPr="00AC21E5" w:rsidRDefault="009803E4" w:rsidP="009803E4">
      <w:pPr>
        <w:pStyle w:val="Lijstalinea"/>
        <w:numPr>
          <w:ilvl w:val="0"/>
          <w:numId w:val="16"/>
        </w:numPr>
        <w:rPr>
          <w:noProof/>
        </w:rPr>
      </w:pPr>
      <w:r w:rsidRPr="00AC21E5">
        <w:rPr>
          <w:b/>
          <w:bCs/>
          <w:noProof/>
        </w:rPr>
        <w:t>Overig</w:t>
      </w:r>
      <w:r w:rsidRPr="00AC21E5">
        <w:rPr>
          <w:noProof/>
        </w:rPr>
        <w:t>: soms valt de reden om een bepaald gegeven op te vragen niet in één van de bovenstaande categorieën in te delen. In dat geval wordt er altijd nog gespecificeerd waarom we dit specifieke gegeven nodig hebben.</w:t>
      </w:r>
    </w:p>
    <w:p w14:paraId="3B6434C8" w14:textId="77777777" w:rsidR="009803E4" w:rsidRPr="00AC21E5" w:rsidRDefault="009803E4" w:rsidP="009803E4">
      <w:pPr>
        <w:pStyle w:val="Kop2"/>
        <w:rPr>
          <w:noProof/>
        </w:rPr>
      </w:pPr>
      <w:r w:rsidRPr="00AC21E5">
        <w:rPr>
          <w:noProof/>
        </w:rPr>
        <w:t>Opslag</w:t>
      </w:r>
    </w:p>
    <w:p w14:paraId="0E49C20A" w14:textId="32C7BED4" w:rsidR="009803E4" w:rsidRPr="00AC21E5" w:rsidRDefault="009803E4" w:rsidP="009803E4">
      <w:r w:rsidRPr="00AC21E5">
        <w:t xml:space="preserve">Er zijn meerdere plaatsen waar jouw gegevens bij Flow opgeslagen worden. Hieronder lees je op welke manieren we jouw gegevens mogelijk op kunnen slaan, en de bijbehorende reden </w:t>
      </w:r>
      <w:r w:rsidR="005562E2" w:rsidRPr="00AC21E5">
        <w:t>daarvoor</w:t>
      </w:r>
      <w:r w:rsidRPr="00AC21E5">
        <w:t>.</w:t>
      </w:r>
    </w:p>
    <w:p w14:paraId="0A532595" w14:textId="4621DDA9" w:rsidR="00595D7E" w:rsidRPr="00AC21E5" w:rsidRDefault="00595D7E" w:rsidP="009803E4">
      <w:pPr>
        <w:pStyle w:val="Lijstalinea"/>
        <w:numPr>
          <w:ilvl w:val="0"/>
          <w:numId w:val="16"/>
        </w:numPr>
      </w:pPr>
      <w:proofErr w:type="spellStart"/>
      <w:r w:rsidRPr="00AC21E5">
        <w:rPr>
          <w:b/>
          <w:bCs/>
        </w:rPr>
        <w:t>Genkgo</w:t>
      </w:r>
      <w:proofErr w:type="spellEnd"/>
      <w:r w:rsidRPr="00AC21E5">
        <w:rPr>
          <w:b/>
          <w:bCs/>
        </w:rPr>
        <w:t xml:space="preserve">: </w:t>
      </w:r>
      <w:r w:rsidR="00643B41" w:rsidRPr="00AC21E5">
        <w:t xml:space="preserve">dit is de software die Flow gebruikt voor haar ledenbeheer, website en app. Op het platform van </w:t>
      </w:r>
      <w:proofErr w:type="spellStart"/>
      <w:r w:rsidR="00643B41" w:rsidRPr="00AC21E5">
        <w:t>Genkgo</w:t>
      </w:r>
      <w:proofErr w:type="spellEnd"/>
      <w:r w:rsidR="00643B41" w:rsidRPr="00AC21E5">
        <w:t xml:space="preserve"> worden op allerlei verschillende plekken data opgeslagen. </w:t>
      </w:r>
      <w:r w:rsidR="00643B41" w:rsidRPr="00AC21E5">
        <w:rPr>
          <w:color w:val="000000" w:themeColor="text1"/>
        </w:rPr>
        <w:t xml:space="preserve">De </w:t>
      </w:r>
      <w:r w:rsidR="009943AA" w:rsidRPr="00AC21E5">
        <w:rPr>
          <w:color w:val="000000" w:themeColor="text1"/>
        </w:rPr>
        <w:t xml:space="preserve">algemene </w:t>
      </w:r>
      <w:r w:rsidR="00643B41" w:rsidRPr="00AC21E5">
        <w:rPr>
          <w:color w:val="000000" w:themeColor="text1"/>
        </w:rPr>
        <w:t>bewaartermijnen zijn hiervoor verschillend</w:t>
      </w:r>
      <w:r w:rsidR="00EA7388" w:rsidRPr="00AC21E5">
        <w:rPr>
          <w:color w:val="000000" w:themeColor="text1"/>
        </w:rPr>
        <w:t xml:space="preserve"> </w:t>
      </w:r>
      <w:r w:rsidR="00EA7388" w:rsidRPr="00AC21E5">
        <w:t xml:space="preserve">en terug te vinden op </w:t>
      </w:r>
      <w:hyperlink r:id="rId10" w:history="1">
        <w:r w:rsidR="0041002D" w:rsidRPr="00AC21E5">
          <w:rPr>
            <w:rStyle w:val="Hyperlink"/>
          </w:rPr>
          <w:t>https://policy.genkgo.com/nl/artikelen/privacy/bewaartermijnen</w:t>
        </w:r>
      </w:hyperlink>
      <w:r w:rsidR="00EA7388" w:rsidRPr="00AC21E5">
        <w:t xml:space="preserve">. Je wordt opgenomen in het systeem wanneer je je hebt aangemeld als extern account of lid. </w:t>
      </w:r>
    </w:p>
    <w:p w14:paraId="738D4CBF" w14:textId="780053D5" w:rsidR="009803E4" w:rsidRPr="00AC21E5" w:rsidRDefault="009803E4" w:rsidP="009803E4">
      <w:pPr>
        <w:pStyle w:val="Lijstalinea"/>
        <w:numPr>
          <w:ilvl w:val="0"/>
          <w:numId w:val="16"/>
        </w:numPr>
      </w:pPr>
      <w:r w:rsidRPr="00AC21E5">
        <w:rPr>
          <w:b/>
          <w:bCs/>
        </w:rPr>
        <w:t>Flow-PC</w:t>
      </w:r>
      <w:r w:rsidRPr="00AC21E5">
        <w:t xml:space="preserve">: </w:t>
      </w:r>
      <w:r w:rsidR="00595D7E" w:rsidRPr="00AC21E5">
        <w:t>op de computer op kantoor, ook wel de Flow-PC genoemd, worden alle foto</w:t>
      </w:r>
      <w:r w:rsidR="00643B41" w:rsidRPr="00AC21E5">
        <w:t>’</w:t>
      </w:r>
      <w:r w:rsidR="00595D7E" w:rsidRPr="00AC21E5">
        <w:t xml:space="preserve">s </w:t>
      </w:r>
      <w:r w:rsidR="00643B41" w:rsidRPr="00AC21E5">
        <w:t xml:space="preserve">lokaal </w:t>
      </w:r>
      <w:r w:rsidR="00595D7E" w:rsidRPr="00AC21E5">
        <w:t xml:space="preserve">van activiteiten bewaard. Dit zijn dus ook de foto’s die niet op de website openbaar worden gemaakt. </w:t>
      </w:r>
    </w:p>
    <w:p w14:paraId="09D3FD64" w14:textId="52332EAB" w:rsidR="009803E4" w:rsidRPr="00AC21E5" w:rsidRDefault="009803E4" w:rsidP="00595D7E">
      <w:pPr>
        <w:pStyle w:val="Lijstalinea"/>
        <w:numPr>
          <w:ilvl w:val="0"/>
          <w:numId w:val="16"/>
        </w:numPr>
      </w:pPr>
      <w:r w:rsidRPr="00AC21E5">
        <w:rPr>
          <w:b/>
          <w:bCs/>
        </w:rPr>
        <w:t>Dropbox</w:t>
      </w:r>
      <w:r w:rsidRPr="00AC21E5">
        <w:t xml:space="preserve">: alle commissies van Flow en het Dagelijks Bestuur van Flow maken gebruik van een beveiligde Dropbox. </w:t>
      </w:r>
      <w:r w:rsidR="00595D7E" w:rsidRPr="00AC21E5">
        <w:t>Hierop worden de foto</w:t>
      </w:r>
      <w:r w:rsidR="00643B41" w:rsidRPr="00AC21E5">
        <w:t>’</w:t>
      </w:r>
      <w:r w:rsidR="00595D7E" w:rsidRPr="00AC21E5">
        <w:t xml:space="preserve">s </w:t>
      </w:r>
      <w:r w:rsidR="00643B41" w:rsidRPr="00AC21E5">
        <w:t xml:space="preserve">in de Cloud </w:t>
      </w:r>
      <w:r w:rsidR="00595D7E" w:rsidRPr="00AC21E5">
        <w:t xml:space="preserve">bewaard </w:t>
      </w:r>
      <w:r w:rsidR="00643B41" w:rsidRPr="00AC21E5">
        <w:t xml:space="preserve">van activiteiten. Indien nodig worden hier ook aanmeldgegevens bewaard en vervolgens verwijderd </w:t>
      </w:r>
      <w:r w:rsidR="0041002D" w:rsidRPr="00AC21E5">
        <w:t xml:space="preserve">na twee academische </w:t>
      </w:r>
      <w:r w:rsidR="00643B41" w:rsidRPr="00AC21E5">
        <w:t>ja</w:t>
      </w:r>
      <w:r w:rsidR="0041002D" w:rsidRPr="00AC21E5">
        <w:t>ren</w:t>
      </w:r>
      <w:r w:rsidR="00643B41" w:rsidRPr="00AC21E5">
        <w:t xml:space="preserve">. </w:t>
      </w:r>
    </w:p>
    <w:p w14:paraId="0D325FB8" w14:textId="1FBE36A8" w:rsidR="009803E4" w:rsidRPr="00AC21E5" w:rsidRDefault="009803E4" w:rsidP="009803E4">
      <w:pPr>
        <w:pStyle w:val="Lijstalinea"/>
        <w:numPr>
          <w:ilvl w:val="0"/>
          <w:numId w:val="16"/>
        </w:numPr>
      </w:pPr>
      <w:proofErr w:type="spellStart"/>
      <w:r w:rsidRPr="00AC21E5">
        <w:rPr>
          <w:b/>
          <w:bCs/>
        </w:rPr>
        <w:t>Mailchimp</w:t>
      </w:r>
      <w:proofErr w:type="spellEnd"/>
      <w:r w:rsidR="00412CFE" w:rsidRPr="00AC21E5">
        <w:t xml:space="preserve">: Flow gebruikt </w:t>
      </w:r>
      <w:proofErr w:type="spellStart"/>
      <w:r w:rsidR="00412CFE" w:rsidRPr="00AC21E5">
        <w:t>Mailchimp</w:t>
      </w:r>
      <w:proofErr w:type="spellEnd"/>
      <w:r w:rsidR="00412CFE" w:rsidRPr="00AC21E5">
        <w:t xml:space="preserve"> om nieuwsbrieven en mails aan grote aantallen personen te sturen. </w:t>
      </w:r>
      <w:proofErr w:type="spellStart"/>
      <w:r w:rsidR="00051989" w:rsidRPr="00AC21E5">
        <w:t>MailChimp</w:t>
      </w:r>
      <w:proofErr w:type="spellEnd"/>
      <w:r w:rsidR="00051989" w:rsidRPr="00AC21E5">
        <w:t xml:space="preserve"> zal </w:t>
      </w:r>
      <w:r w:rsidR="00126482" w:rsidRPr="00AC21E5">
        <w:t>jo</w:t>
      </w:r>
      <w:r w:rsidR="00051989" w:rsidRPr="00AC21E5">
        <w:t>uw naam en e-mailadres nooit voor eigen doeleinden gebruiken. Onderaan elke e-mail die geautomatiseerd via onze website is verzonden zie</w:t>
      </w:r>
      <w:r w:rsidR="00126482" w:rsidRPr="00AC21E5">
        <w:t xml:space="preserve"> je</w:t>
      </w:r>
      <w:r w:rsidR="00051989" w:rsidRPr="00AC21E5">
        <w:t xml:space="preserve"> de ‘unsubscribe’ link. </w:t>
      </w:r>
      <w:r w:rsidR="00126482" w:rsidRPr="00AC21E5">
        <w:t>Je</w:t>
      </w:r>
      <w:r w:rsidR="00051989" w:rsidRPr="00AC21E5">
        <w:t xml:space="preserve"> ontvangt onze nieuwsbrief dan niet meer. </w:t>
      </w:r>
      <w:r w:rsidR="00126482" w:rsidRPr="00AC21E5">
        <w:lastRenderedPageBreak/>
        <w:t>P</w:t>
      </w:r>
      <w:r w:rsidR="00051989" w:rsidRPr="00AC21E5">
        <w:t>ersoonsgegevens worden door MailChimp beveiligd opgeslagen. MailChimp maakt gebruik van cookies en andere internettechnologieën die inzichtelijk maken of e-mails worden geopend en gelezen. MailChimp behoudt zich het recht voor om uw gegevens te gebruiken voor het verder verbeteren van de dienstverlening en in het kader daarvan informatie met derden te delen.</w:t>
      </w:r>
    </w:p>
    <w:p w14:paraId="5EFC7569" w14:textId="585AF5CB" w:rsidR="009803E4" w:rsidRPr="00AC21E5" w:rsidRDefault="009803E4" w:rsidP="009803E4">
      <w:pPr>
        <w:pStyle w:val="Lijstalinea"/>
        <w:numPr>
          <w:ilvl w:val="0"/>
          <w:numId w:val="16"/>
        </w:numPr>
      </w:pPr>
      <w:r w:rsidRPr="00AC21E5">
        <w:rPr>
          <w:b/>
          <w:bCs/>
        </w:rPr>
        <w:t>Fysiek op de Flowkamer</w:t>
      </w:r>
      <w:r w:rsidRPr="00AC21E5">
        <w:t>: in een aantal gevallen worden jouw gegevens ook op papier in de Flowkamer bewaard. Deze gegevens worden in onze archiefkast bewaard</w:t>
      </w:r>
      <w:r w:rsidR="0039464F" w:rsidRPr="00AC21E5">
        <w:t>, welke met een slot beveiligd is en alleen toegankelijk voor het Dagelijks Bestuur.</w:t>
      </w:r>
    </w:p>
    <w:p w14:paraId="163125F9" w14:textId="77777777" w:rsidR="009803E4" w:rsidRPr="00AC21E5" w:rsidRDefault="009803E4" w:rsidP="009803E4">
      <w:pPr>
        <w:pStyle w:val="Kop2"/>
      </w:pPr>
      <w:r w:rsidRPr="00AC21E5">
        <w:t>Opslagtermijn</w:t>
      </w:r>
    </w:p>
    <w:p w14:paraId="768A795A" w14:textId="306A48D2" w:rsidR="009803E4" w:rsidRPr="00AC21E5" w:rsidRDefault="005562E2" w:rsidP="009803E4">
      <w:r w:rsidRPr="00AC21E5">
        <w:t>Op de</w:t>
      </w:r>
      <w:r w:rsidR="009803E4" w:rsidRPr="00AC21E5">
        <w:t xml:space="preserve"> verschillende opslagplaatsen worden jouw gegevens (afhankelijk van de situatie) om verschillende redenen voor een bepaalde tijd bewaard. Hieronder is per opslagmedium aangegeven hoe lang jouw gegevens opgeslagen worden. Handig om te weten: een verenigingsjaar loopt gelijk met een academisch jaar van Tilburg University. Dit is altijd van 1 september tot 31 augustus het jaar daarop.</w:t>
      </w:r>
    </w:p>
    <w:p w14:paraId="43FA4C7E" w14:textId="0A2F8EEC" w:rsidR="00A17DA5" w:rsidRPr="00AC21E5" w:rsidRDefault="006E6BE5" w:rsidP="00A17DA5">
      <w:pPr>
        <w:pStyle w:val="Lijstalinea"/>
        <w:numPr>
          <w:ilvl w:val="0"/>
          <w:numId w:val="16"/>
        </w:numPr>
      </w:pPr>
      <w:proofErr w:type="spellStart"/>
      <w:r w:rsidRPr="00AC21E5">
        <w:rPr>
          <w:b/>
          <w:bCs/>
        </w:rPr>
        <w:t>Genkgo</w:t>
      </w:r>
      <w:proofErr w:type="spellEnd"/>
      <w:r w:rsidR="009803E4" w:rsidRPr="00AC21E5">
        <w:t xml:space="preserve">: jouw gegevens worden in </w:t>
      </w:r>
      <w:proofErr w:type="spellStart"/>
      <w:r w:rsidRPr="00AC21E5">
        <w:t>Genkgo</w:t>
      </w:r>
      <w:proofErr w:type="spellEnd"/>
      <w:r w:rsidR="009803E4" w:rsidRPr="00AC21E5">
        <w:t xml:space="preserve"> opgeslagen tot een jaar na het laatste verenigingsjaar dat je lid was bij Flow, of tot een jaar na het laatste verenigingsjaar dat er een geldstroom van jou bekend was bij Flow</w:t>
      </w:r>
      <w:r w:rsidR="00921B5C" w:rsidRPr="00AC21E5">
        <w:t xml:space="preserve"> of dat je nog iets aan Flow moet betalen. </w:t>
      </w:r>
      <w:r w:rsidR="00A17DA5" w:rsidRPr="00AC21E5">
        <w:t>Dit is noodzakelijk, omdat dit als een back-up van de inschrijvingslijsten op de Flow-</w:t>
      </w:r>
      <w:proofErr w:type="spellStart"/>
      <w:r w:rsidR="00A17DA5" w:rsidRPr="00AC21E5">
        <w:t>PC’s</w:t>
      </w:r>
      <w:proofErr w:type="spellEnd"/>
      <w:r w:rsidR="00A17DA5" w:rsidRPr="00AC21E5">
        <w:t xml:space="preserve"> dient.</w:t>
      </w:r>
      <w:r w:rsidR="00A17DA5" w:rsidRPr="00AC21E5">
        <w:t xml:space="preserve"> Daarnaast worden jouw gegevens tot twee jaar na de inschrijving van een activiteit opgeslagen in </w:t>
      </w:r>
      <w:proofErr w:type="spellStart"/>
      <w:r w:rsidR="00A17DA5" w:rsidRPr="00AC21E5">
        <w:t>Genkgo</w:t>
      </w:r>
      <w:proofErr w:type="spellEnd"/>
      <w:r w:rsidR="00A17DA5" w:rsidRPr="00AC21E5">
        <w:t xml:space="preserve">. </w:t>
      </w:r>
      <w:r w:rsidR="00A17DA5" w:rsidRPr="00AC21E5">
        <w:t>Dit is noodzakelijk, omdat de Kascontrole-commissie deze gegevens nog in moet kunnen zien bij het doen van een controle.</w:t>
      </w:r>
    </w:p>
    <w:p w14:paraId="25B975F3" w14:textId="77777777" w:rsidR="009803E4" w:rsidRPr="00AC21E5" w:rsidRDefault="009803E4" w:rsidP="009803E4">
      <w:pPr>
        <w:pStyle w:val="Lijstalinea"/>
        <w:numPr>
          <w:ilvl w:val="0"/>
          <w:numId w:val="16"/>
        </w:numPr>
        <w:rPr>
          <w:color w:val="000000" w:themeColor="text1"/>
        </w:rPr>
      </w:pPr>
      <w:r w:rsidRPr="00AC21E5">
        <w:rPr>
          <w:b/>
          <w:bCs/>
          <w:color w:val="000000" w:themeColor="text1"/>
        </w:rPr>
        <w:t>Gmail</w:t>
      </w:r>
      <w:r w:rsidRPr="00AC21E5">
        <w:rPr>
          <w:color w:val="000000" w:themeColor="text1"/>
        </w:rPr>
        <w:t>: jouw gegevens worden op Gmail opgeslagen tot twee jaar na de inschrijving van een activiteit. Dit is noodzakelijk, omdat:</w:t>
      </w:r>
    </w:p>
    <w:p w14:paraId="56EEC411" w14:textId="0402D753" w:rsidR="009803E4" w:rsidRPr="00AC21E5" w:rsidRDefault="0039464F" w:rsidP="009803E4">
      <w:pPr>
        <w:pStyle w:val="Lijstalinea"/>
        <w:numPr>
          <w:ilvl w:val="1"/>
          <w:numId w:val="16"/>
        </w:numPr>
        <w:rPr>
          <w:color w:val="000000" w:themeColor="text1"/>
        </w:rPr>
      </w:pPr>
      <w:r w:rsidRPr="00AC21E5">
        <w:rPr>
          <w:color w:val="000000" w:themeColor="text1"/>
        </w:rPr>
        <w:t>D</w:t>
      </w:r>
      <w:r w:rsidR="009803E4" w:rsidRPr="00AC21E5">
        <w:rPr>
          <w:color w:val="000000" w:themeColor="text1"/>
        </w:rPr>
        <w:t>e Kascontrole-commissie deze gegevens nog in moet kunnen zien bij het doen van een controle.</w:t>
      </w:r>
    </w:p>
    <w:p w14:paraId="30BD45CB" w14:textId="1EE35389" w:rsidR="00464F47" w:rsidRPr="00AC21E5" w:rsidRDefault="0039464F" w:rsidP="00464F47">
      <w:pPr>
        <w:pStyle w:val="Lijstalinea"/>
        <w:numPr>
          <w:ilvl w:val="1"/>
          <w:numId w:val="16"/>
        </w:numPr>
        <w:rPr>
          <w:color w:val="000000" w:themeColor="text1"/>
        </w:rPr>
      </w:pPr>
      <w:r w:rsidRPr="00AC21E5">
        <w:rPr>
          <w:color w:val="000000" w:themeColor="text1"/>
        </w:rPr>
        <w:t>D</w:t>
      </w:r>
      <w:r w:rsidR="009803E4" w:rsidRPr="00AC21E5">
        <w:rPr>
          <w:color w:val="000000" w:themeColor="text1"/>
        </w:rPr>
        <w:t>e Commissaris of Bestuursbuddy nog in moet kunnen zien wie er naar een activiteit zijn geweest</w:t>
      </w:r>
      <w:r w:rsidR="00A17DA5" w:rsidRPr="00AC21E5">
        <w:rPr>
          <w:color w:val="000000" w:themeColor="text1"/>
        </w:rPr>
        <w:t>.</w:t>
      </w:r>
    </w:p>
    <w:p w14:paraId="7E5CACF5" w14:textId="54147AF1" w:rsidR="009803E4" w:rsidRPr="00AC21E5" w:rsidRDefault="009803E4" w:rsidP="00464F47">
      <w:pPr>
        <w:pStyle w:val="Lijstalinea"/>
        <w:numPr>
          <w:ilvl w:val="0"/>
          <w:numId w:val="16"/>
        </w:numPr>
      </w:pPr>
      <w:r w:rsidRPr="00AC21E5">
        <w:rPr>
          <w:b/>
          <w:bCs/>
        </w:rPr>
        <w:t>Dropbox</w:t>
      </w:r>
      <w:r w:rsidRPr="00AC21E5">
        <w:t>:</w:t>
      </w:r>
    </w:p>
    <w:p w14:paraId="44642259" w14:textId="2C35047E" w:rsidR="009803E4" w:rsidRPr="00AC21E5" w:rsidRDefault="0039464F" w:rsidP="009803E4">
      <w:pPr>
        <w:pStyle w:val="Lijstalinea"/>
        <w:numPr>
          <w:ilvl w:val="1"/>
          <w:numId w:val="16"/>
        </w:numPr>
      </w:pPr>
      <w:r w:rsidRPr="00AC21E5">
        <w:t>O</w:t>
      </w:r>
      <w:r w:rsidR="009803E4" w:rsidRPr="00AC21E5">
        <w:t>p een Dropbox van een commissie worden jouw persoonsgegevens opgeslagen tot het einde van het verenigingsjaar. Dit is noodzakelijk, omdat de Commissaris of Bestuursbuddy nog in moet kunnen zien wie er naar een activiteit zijn geweest</w:t>
      </w:r>
      <w:r w:rsidR="005D7E73">
        <w:t>.</w:t>
      </w:r>
    </w:p>
    <w:p w14:paraId="5086872C" w14:textId="212FE89B" w:rsidR="009803E4" w:rsidRPr="00AC21E5" w:rsidRDefault="0039464F" w:rsidP="009803E4">
      <w:pPr>
        <w:pStyle w:val="Lijstalinea"/>
        <w:numPr>
          <w:ilvl w:val="1"/>
          <w:numId w:val="16"/>
        </w:numPr>
      </w:pPr>
      <w:r w:rsidRPr="00AC21E5">
        <w:t>O</w:t>
      </w:r>
      <w:r w:rsidR="009803E4" w:rsidRPr="00AC21E5">
        <w:t>p de Dropbox van het Dagelijks Bestuur worden jouw persoonsgegevens opgeslagen tot drie jaar na het verenigingsjaar waarin ze werden opgeslagen. Dit is noodzakelijk, omdat het Dagelijks Bestuur op deze manier nog de acties van drie besturen voor hen kan waarnemen.</w:t>
      </w:r>
    </w:p>
    <w:p w14:paraId="1B4CF9CC" w14:textId="7C26171E" w:rsidR="009803E4" w:rsidRPr="00AC21E5" w:rsidRDefault="009803E4" w:rsidP="009803E4">
      <w:pPr>
        <w:pStyle w:val="Lijstalinea"/>
        <w:numPr>
          <w:ilvl w:val="0"/>
          <w:numId w:val="16"/>
        </w:numPr>
      </w:pPr>
      <w:proofErr w:type="spellStart"/>
      <w:r w:rsidRPr="00AC21E5">
        <w:rPr>
          <w:b/>
          <w:bCs/>
        </w:rPr>
        <w:t>Mailchimp</w:t>
      </w:r>
      <w:proofErr w:type="spellEnd"/>
      <w:r w:rsidRPr="00AC21E5">
        <w:t>: jouw e-mail wordt in Mailchimp opgeslagen totdat je je uitschrijft voor de nieuwsbrief van Flow.</w:t>
      </w:r>
    </w:p>
    <w:p w14:paraId="7D4FBB8E" w14:textId="77777777" w:rsidR="009803E4" w:rsidRPr="00AC21E5" w:rsidRDefault="009803E4" w:rsidP="009803E4">
      <w:pPr>
        <w:pStyle w:val="Kop1"/>
      </w:pPr>
      <w:bookmarkStart w:id="3" w:name="_Toc199937015"/>
      <w:r w:rsidRPr="00AC21E5">
        <w:t>Beveiliging</w:t>
      </w:r>
      <w:bookmarkEnd w:id="3"/>
    </w:p>
    <w:p w14:paraId="76DB204F" w14:textId="21F34819" w:rsidR="009803E4" w:rsidRPr="00AC21E5" w:rsidRDefault="009803E4" w:rsidP="009803E4">
      <w:r w:rsidRPr="00AC21E5">
        <w:t>Alle persoonsgegevens die Flow van jou bewaart, worden altijd achter een of meerdere wachtwoorden en/of een fysieke vergrendeling opgeslagen. De wachtwoorden worden ieder jaar veranderd</w:t>
      </w:r>
      <w:r w:rsidR="0039464F" w:rsidRPr="00AC21E5">
        <w:t xml:space="preserve"> door de Interne Betrekkingen</w:t>
      </w:r>
      <w:r w:rsidRPr="00AC21E5">
        <w:t xml:space="preserve">. </w:t>
      </w:r>
      <w:r w:rsidR="005C2872" w:rsidRPr="00AC21E5">
        <w:t xml:space="preserve">De Interne Betrekkingen heeft als enige toegang </w:t>
      </w:r>
      <w:r w:rsidR="005C2872" w:rsidRPr="00AC21E5">
        <w:lastRenderedPageBreak/>
        <w:t>tot alle wachtwoorden. Bestuurders kunnen wachtwoorden bij de Interne Betrekkingen opvragen.</w:t>
      </w:r>
    </w:p>
    <w:p w14:paraId="651ECA13" w14:textId="4BF0601B" w:rsidR="004C64A7" w:rsidRPr="00AC21E5" w:rsidRDefault="004C64A7" w:rsidP="004C64A7">
      <w:pPr>
        <w:pStyle w:val="Kop1"/>
        <w:rPr>
          <w:noProof/>
        </w:rPr>
      </w:pPr>
      <w:bookmarkStart w:id="4" w:name="_Toc199937016"/>
      <w:r w:rsidRPr="00AC21E5">
        <w:rPr>
          <w:noProof/>
        </w:rPr>
        <w:t>Bezoeker website</w:t>
      </w:r>
      <w:bookmarkEnd w:id="4"/>
    </w:p>
    <w:p w14:paraId="2641F96D" w14:textId="358EE8A5" w:rsidR="00113CFA" w:rsidRPr="00AC21E5" w:rsidRDefault="00113CFA" w:rsidP="00113CFA">
      <w:r w:rsidRPr="00AC21E5">
        <w:t xml:space="preserve">Wij maken voor het bijhouden van statistieken gebruik van </w:t>
      </w:r>
      <w:proofErr w:type="spellStart"/>
      <w:r w:rsidRPr="00AC21E5">
        <w:t>Genkgo</w:t>
      </w:r>
      <w:proofErr w:type="spellEnd"/>
      <w:r w:rsidRPr="00AC21E5">
        <w:t>. Hierbij worden gegevens verzameld over onder andere websitebezoeken, sessies en klikgedrag. Deze statistieken zijn</w:t>
      </w:r>
      <w:r w:rsidRPr="00AC21E5">
        <w:t xml:space="preserve"> </w:t>
      </w:r>
      <w:r w:rsidRPr="00AC21E5">
        <w:t>grotendeels anoniem, al is het mogelijk per gebruiker te zien hoeveel sessies en pagina’s in een bepaalde periode zijn bezocht.</w:t>
      </w:r>
    </w:p>
    <w:p w14:paraId="69F779A4" w14:textId="77777777" w:rsidR="00113CFA" w:rsidRPr="00AC21E5" w:rsidRDefault="00113CFA" w:rsidP="00113CFA"/>
    <w:p w14:paraId="4CEF0702" w14:textId="6B372EF8" w:rsidR="00AB3CCE" w:rsidRPr="00AC21E5" w:rsidRDefault="00113CFA" w:rsidP="00AC21E5">
      <w:r w:rsidRPr="00AC21E5">
        <w:t>Tijdens de maandelijkse General Board Meetings kunnen algemene, anonieme statistieken worden gedeeld om inzicht te geven in het gebruik van de website.</w:t>
      </w:r>
    </w:p>
    <w:p w14:paraId="365A45C4" w14:textId="3C09AA49" w:rsidR="005B3A1B" w:rsidRPr="00AC21E5" w:rsidRDefault="005B3A1B" w:rsidP="005B3A1B">
      <w:pPr>
        <w:pStyle w:val="Kop1"/>
        <w:rPr>
          <w:noProof/>
        </w:rPr>
      </w:pPr>
      <w:bookmarkStart w:id="5" w:name="_Toc199937017"/>
      <w:r w:rsidRPr="00AC21E5">
        <w:rPr>
          <w:noProof/>
        </w:rPr>
        <w:t>Algemeen lidmaatschap</w:t>
      </w:r>
      <w:bookmarkEnd w:id="5"/>
    </w:p>
    <w:p w14:paraId="24DCC166" w14:textId="3C9D7226" w:rsidR="004F3598" w:rsidRPr="00AC21E5" w:rsidRDefault="004F3598" w:rsidP="004F3598">
      <w:pPr>
        <w:pStyle w:val="Kop2"/>
      </w:pPr>
      <w:r w:rsidRPr="00AC21E5">
        <w:t>Gegevens</w:t>
      </w:r>
    </w:p>
    <w:p w14:paraId="4D88CC27" w14:textId="7ABE01E7" w:rsidR="00F05047" w:rsidRPr="00AC21E5" w:rsidRDefault="001F0C5F" w:rsidP="00F05047">
      <w:r w:rsidRPr="00AC21E5">
        <w:t xml:space="preserve">Om lid te worden van Flow schrijf je je in via een </w:t>
      </w:r>
      <w:r w:rsidR="000074E1" w:rsidRPr="00AC21E5">
        <w:t xml:space="preserve">digitaal </w:t>
      </w:r>
      <w:r w:rsidRPr="00AC21E5">
        <w:t>formulier op de website of door middel van een papieren inschrijfformulier dat door het Dagelijks Bestuur verstrekt wordt.</w:t>
      </w:r>
      <w:r w:rsidR="00F05047" w:rsidRPr="00AC21E5">
        <w:t xml:space="preserve"> In dit inschrijfformulier vragen wij om de volgende gegevens:</w:t>
      </w:r>
    </w:p>
    <w:p w14:paraId="140CDBCC" w14:textId="3D5BF7A4" w:rsidR="00F05047" w:rsidRPr="00AC21E5" w:rsidRDefault="00F05047" w:rsidP="00F05047">
      <w:pPr>
        <w:pStyle w:val="Lijstalinea"/>
        <w:numPr>
          <w:ilvl w:val="0"/>
          <w:numId w:val="16"/>
        </w:numPr>
      </w:pPr>
      <w:r w:rsidRPr="00AC21E5">
        <w:rPr>
          <w:b/>
          <w:bCs/>
        </w:rPr>
        <w:t>Geslacht</w:t>
      </w:r>
      <w:r w:rsidRPr="00AC21E5">
        <w:t>: correspondentie</w:t>
      </w:r>
      <w:r w:rsidR="00FC590F" w:rsidRPr="00AC21E5">
        <w:t xml:space="preserve"> (zo kunnen wij je correct aanspreken)</w:t>
      </w:r>
      <w:r w:rsidRPr="00AC21E5">
        <w:t xml:space="preserve">, </w:t>
      </w:r>
      <w:r w:rsidR="000074E1" w:rsidRPr="00AC21E5">
        <w:t>identiteit</w:t>
      </w:r>
      <w:r w:rsidRPr="00AC21E5">
        <w:t>.</w:t>
      </w:r>
    </w:p>
    <w:p w14:paraId="4C58DC9A" w14:textId="5F347C68" w:rsidR="00F05047" w:rsidRPr="00AC21E5" w:rsidRDefault="00F05047" w:rsidP="00F05047">
      <w:pPr>
        <w:pStyle w:val="Lijstalinea"/>
        <w:numPr>
          <w:ilvl w:val="0"/>
          <w:numId w:val="16"/>
        </w:numPr>
      </w:pPr>
      <w:r w:rsidRPr="00AC21E5">
        <w:rPr>
          <w:b/>
          <w:bCs/>
        </w:rPr>
        <w:t>Achternaam</w:t>
      </w:r>
      <w:r w:rsidRPr="00AC21E5">
        <w:t xml:space="preserve">: correspondentie, </w:t>
      </w:r>
      <w:r w:rsidR="000074E1" w:rsidRPr="00AC21E5">
        <w:t>identiteit</w:t>
      </w:r>
      <w:r w:rsidRPr="00AC21E5">
        <w:t>.</w:t>
      </w:r>
    </w:p>
    <w:p w14:paraId="0813E254" w14:textId="77777777" w:rsidR="00F05047" w:rsidRPr="00AC21E5" w:rsidRDefault="00F05047" w:rsidP="00F05047">
      <w:pPr>
        <w:pStyle w:val="Lijstalinea"/>
        <w:numPr>
          <w:ilvl w:val="0"/>
          <w:numId w:val="16"/>
        </w:numPr>
      </w:pPr>
      <w:r w:rsidRPr="00AC21E5">
        <w:rPr>
          <w:b/>
          <w:bCs/>
        </w:rPr>
        <w:t>Voornaam</w:t>
      </w:r>
      <w:r w:rsidRPr="00AC21E5">
        <w:t>: correspondentie.</w:t>
      </w:r>
    </w:p>
    <w:p w14:paraId="7DDE76F2" w14:textId="336BF523" w:rsidR="00F05047" w:rsidRPr="00AC21E5" w:rsidRDefault="00F05047" w:rsidP="00F05047">
      <w:pPr>
        <w:pStyle w:val="Lijstalinea"/>
        <w:numPr>
          <w:ilvl w:val="0"/>
          <w:numId w:val="16"/>
        </w:numPr>
      </w:pPr>
      <w:r w:rsidRPr="00AC21E5">
        <w:rPr>
          <w:b/>
          <w:bCs/>
        </w:rPr>
        <w:t>Voorletters</w:t>
      </w:r>
      <w:r w:rsidRPr="00AC21E5">
        <w:t xml:space="preserve">: correspondentie, </w:t>
      </w:r>
      <w:r w:rsidR="000074E1" w:rsidRPr="00AC21E5">
        <w:t>identiteit</w:t>
      </w:r>
      <w:r w:rsidRPr="00AC21E5">
        <w:t>.</w:t>
      </w:r>
    </w:p>
    <w:p w14:paraId="5A861839" w14:textId="7EDDAEC6" w:rsidR="00F05047" w:rsidRPr="00AC21E5" w:rsidRDefault="00F05047" w:rsidP="00F05047">
      <w:pPr>
        <w:pStyle w:val="Lijstalinea"/>
        <w:numPr>
          <w:ilvl w:val="0"/>
          <w:numId w:val="16"/>
        </w:numPr>
      </w:pPr>
      <w:r w:rsidRPr="00AC21E5">
        <w:rPr>
          <w:b/>
          <w:bCs/>
        </w:rPr>
        <w:t>Woonplaats</w:t>
      </w:r>
      <w:r w:rsidRPr="00AC21E5">
        <w:t xml:space="preserve">: </w:t>
      </w:r>
      <w:r w:rsidR="000074E1" w:rsidRPr="00AC21E5">
        <w:t>identiteit</w:t>
      </w:r>
      <w:r w:rsidRPr="00AC21E5">
        <w:t>.</w:t>
      </w:r>
    </w:p>
    <w:p w14:paraId="655C3BB7" w14:textId="63456AA3" w:rsidR="00F05047" w:rsidRPr="00AC21E5" w:rsidRDefault="00F05047" w:rsidP="00F05047">
      <w:pPr>
        <w:pStyle w:val="Lijstalinea"/>
        <w:numPr>
          <w:ilvl w:val="0"/>
          <w:numId w:val="16"/>
        </w:numPr>
      </w:pPr>
      <w:r w:rsidRPr="00AC21E5">
        <w:rPr>
          <w:b/>
          <w:bCs/>
        </w:rPr>
        <w:t>Nationaliteit</w:t>
      </w:r>
      <w:r w:rsidRPr="00AC21E5">
        <w:t xml:space="preserve">: correspondentie, </w:t>
      </w:r>
      <w:r w:rsidR="000074E1" w:rsidRPr="00AC21E5">
        <w:t>identiteit</w:t>
      </w:r>
      <w:r w:rsidRPr="00AC21E5">
        <w:t>.</w:t>
      </w:r>
    </w:p>
    <w:p w14:paraId="1E6BC2BC" w14:textId="537245C1" w:rsidR="00FC590F" w:rsidRPr="00AC21E5" w:rsidRDefault="00FC590F" w:rsidP="00F05047">
      <w:pPr>
        <w:pStyle w:val="Lijstalinea"/>
        <w:numPr>
          <w:ilvl w:val="0"/>
          <w:numId w:val="16"/>
        </w:numPr>
      </w:pPr>
      <w:r w:rsidRPr="00AC21E5">
        <w:rPr>
          <w:b/>
          <w:bCs/>
        </w:rPr>
        <w:t>Gewenste voertaal</w:t>
      </w:r>
      <w:r w:rsidRPr="00AC21E5">
        <w:t>: correspondentie (zo kunnen wij je in de gewenste</w:t>
      </w:r>
      <w:r w:rsidR="00812AAA" w:rsidRPr="00AC21E5">
        <w:t xml:space="preserve"> voertaal</w:t>
      </w:r>
      <w:r w:rsidRPr="00AC21E5">
        <w:t xml:space="preserve"> taal aanspreken).</w:t>
      </w:r>
    </w:p>
    <w:p w14:paraId="271A6550" w14:textId="7F48CE1A" w:rsidR="00F05047" w:rsidRPr="00AC21E5" w:rsidRDefault="00F05047" w:rsidP="00F05047">
      <w:pPr>
        <w:pStyle w:val="Lijstalinea"/>
        <w:numPr>
          <w:ilvl w:val="0"/>
          <w:numId w:val="16"/>
        </w:numPr>
      </w:pPr>
      <w:r w:rsidRPr="00AC21E5">
        <w:rPr>
          <w:b/>
          <w:bCs/>
        </w:rPr>
        <w:t>E-mail</w:t>
      </w:r>
      <w:r w:rsidRPr="00AC21E5">
        <w:t>: correspondentie.</w:t>
      </w:r>
    </w:p>
    <w:p w14:paraId="3AAD7EB0" w14:textId="77777777" w:rsidR="00F05047" w:rsidRPr="00AC21E5" w:rsidRDefault="00F05047" w:rsidP="00F05047">
      <w:pPr>
        <w:pStyle w:val="Lijstalinea"/>
        <w:numPr>
          <w:ilvl w:val="0"/>
          <w:numId w:val="16"/>
        </w:numPr>
      </w:pPr>
      <w:r w:rsidRPr="00AC21E5">
        <w:rPr>
          <w:b/>
          <w:bCs/>
        </w:rPr>
        <w:t>Telefoonnummer</w:t>
      </w:r>
      <w:r w:rsidRPr="00AC21E5">
        <w:t>: correspondentie.</w:t>
      </w:r>
    </w:p>
    <w:p w14:paraId="2CE1EA80" w14:textId="47F143BB" w:rsidR="00F05047" w:rsidRPr="00AC21E5" w:rsidRDefault="00F05047" w:rsidP="00F05047">
      <w:pPr>
        <w:pStyle w:val="Lijstalinea"/>
        <w:numPr>
          <w:ilvl w:val="0"/>
          <w:numId w:val="16"/>
        </w:numPr>
      </w:pPr>
      <w:r w:rsidRPr="00AC21E5">
        <w:rPr>
          <w:b/>
          <w:bCs/>
        </w:rPr>
        <w:t>Geboortedatum</w:t>
      </w:r>
      <w:r w:rsidRPr="00AC21E5">
        <w:t xml:space="preserve">: leeftijdscontrole, </w:t>
      </w:r>
      <w:r w:rsidR="000074E1" w:rsidRPr="00AC21E5">
        <w:t>identiteit</w:t>
      </w:r>
      <w:r w:rsidRPr="00AC21E5">
        <w:t>.</w:t>
      </w:r>
    </w:p>
    <w:p w14:paraId="71EDEBB1" w14:textId="77777777" w:rsidR="00F05047" w:rsidRPr="00AC21E5" w:rsidRDefault="00F05047" w:rsidP="00F05047">
      <w:pPr>
        <w:pStyle w:val="Lijstalinea"/>
        <w:numPr>
          <w:ilvl w:val="0"/>
          <w:numId w:val="16"/>
        </w:numPr>
      </w:pPr>
      <w:r w:rsidRPr="00AC21E5">
        <w:rPr>
          <w:b/>
          <w:bCs/>
        </w:rPr>
        <w:t>Beginjaar studie</w:t>
      </w:r>
      <w:r w:rsidRPr="00AC21E5">
        <w:t>: inzicht.</w:t>
      </w:r>
    </w:p>
    <w:p w14:paraId="4F77D22C" w14:textId="77777777" w:rsidR="00F05047" w:rsidRPr="00AC21E5" w:rsidRDefault="00F05047" w:rsidP="00F05047">
      <w:pPr>
        <w:pStyle w:val="Lijstalinea"/>
        <w:numPr>
          <w:ilvl w:val="0"/>
          <w:numId w:val="16"/>
        </w:numPr>
      </w:pPr>
      <w:r w:rsidRPr="00AC21E5">
        <w:rPr>
          <w:b/>
          <w:bCs/>
        </w:rPr>
        <w:t>Studievorm</w:t>
      </w:r>
      <w:r w:rsidRPr="00AC21E5">
        <w:t>: correspondentie, inzicht.</w:t>
      </w:r>
    </w:p>
    <w:p w14:paraId="42C6B8FA" w14:textId="77777777" w:rsidR="00F05047" w:rsidRPr="00AC21E5" w:rsidRDefault="00F05047" w:rsidP="00F05047">
      <w:pPr>
        <w:pStyle w:val="Lijstalinea"/>
        <w:numPr>
          <w:ilvl w:val="0"/>
          <w:numId w:val="16"/>
        </w:numPr>
      </w:pPr>
      <w:r w:rsidRPr="00AC21E5">
        <w:rPr>
          <w:b/>
          <w:bCs/>
        </w:rPr>
        <w:t>Interesse actief lidmaatschap</w:t>
      </w:r>
      <w:r w:rsidRPr="00AC21E5">
        <w:t>: inzicht.</w:t>
      </w:r>
    </w:p>
    <w:p w14:paraId="5CB3243D" w14:textId="77777777" w:rsidR="00F05047" w:rsidRPr="00AC21E5" w:rsidRDefault="00F05047" w:rsidP="00F05047">
      <w:pPr>
        <w:pStyle w:val="Lijstalinea"/>
        <w:numPr>
          <w:ilvl w:val="0"/>
          <w:numId w:val="16"/>
        </w:numPr>
      </w:pPr>
      <w:r w:rsidRPr="00AC21E5">
        <w:rPr>
          <w:b/>
          <w:bCs/>
        </w:rPr>
        <w:t>Achternaam rekeninghouder</w:t>
      </w:r>
      <w:r w:rsidRPr="00AC21E5">
        <w:t>: betaling</w:t>
      </w:r>
      <w:r w:rsidR="00FC590F" w:rsidRPr="00AC21E5">
        <w:t>.</w:t>
      </w:r>
    </w:p>
    <w:p w14:paraId="5F8214B2" w14:textId="77777777" w:rsidR="00FC590F" w:rsidRPr="00AC21E5" w:rsidRDefault="00FC590F" w:rsidP="00F05047">
      <w:pPr>
        <w:pStyle w:val="Lijstalinea"/>
        <w:numPr>
          <w:ilvl w:val="0"/>
          <w:numId w:val="16"/>
        </w:numPr>
      </w:pPr>
      <w:r w:rsidRPr="00AC21E5">
        <w:rPr>
          <w:b/>
          <w:bCs/>
        </w:rPr>
        <w:t>Voorletters rekeninghouder</w:t>
      </w:r>
      <w:r w:rsidRPr="00AC21E5">
        <w:t>: betaling.</w:t>
      </w:r>
    </w:p>
    <w:p w14:paraId="1C60D705" w14:textId="77777777" w:rsidR="00FC590F" w:rsidRPr="00AC21E5" w:rsidRDefault="00FC590F" w:rsidP="00F05047">
      <w:pPr>
        <w:pStyle w:val="Lijstalinea"/>
        <w:numPr>
          <w:ilvl w:val="0"/>
          <w:numId w:val="16"/>
        </w:numPr>
      </w:pPr>
      <w:r w:rsidRPr="00AC21E5">
        <w:rPr>
          <w:b/>
          <w:bCs/>
        </w:rPr>
        <w:t>IBAN</w:t>
      </w:r>
      <w:r w:rsidRPr="00AC21E5">
        <w:t>: betaling.</w:t>
      </w:r>
    </w:p>
    <w:p w14:paraId="2DD74655" w14:textId="49B7AB2A" w:rsidR="004F3598" w:rsidRPr="00AC21E5" w:rsidRDefault="00FC590F" w:rsidP="003152F3">
      <w:pPr>
        <w:pStyle w:val="Lijstalinea"/>
        <w:numPr>
          <w:ilvl w:val="0"/>
          <w:numId w:val="16"/>
        </w:numPr>
      </w:pPr>
      <w:r w:rsidRPr="00AC21E5">
        <w:rPr>
          <w:b/>
          <w:bCs/>
        </w:rPr>
        <w:t>BIC</w:t>
      </w:r>
      <w:r w:rsidRPr="00AC21E5">
        <w:t>: betaling.</w:t>
      </w:r>
    </w:p>
    <w:p w14:paraId="10D73473" w14:textId="42DA7FEC" w:rsidR="004F3598" w:rsidRPr="00AC21E5" w:rsidRDefault="004F3598" w:rsidP="004F3598">
      <w:pPr>
        <w:pStyle w:val="Kop2"/>
      </w:pPr>
      <w:r w:rsidRPr="00AC21E5">
        <w:t>Opslag</w:t>
      </w:r>
    </w:p>
    <w:p w14:paraId="536A5567" w14:textId="13FEA7BB" w:rsidR="004F3598" w:rsidRPr="00AC21E5" w:rsidRDefault="000E6F33" w:rsidP="004F3598">
      <w:r w:rsidRPr="00AC21E5">
        <w:t xml:space="preserve">Als je lid van Flow bent worden je gegevens opgeslagen in </w:t>
      </w:r>
      <w:proofErr w:type="spellStart"/>
      <w:r w:rsidR="00AB3CCE" w:rsidRPr="00AC21E5">
        <w:t>Genkgo</w:t>
      </w:r>
      <w:proofErr w:type="spellEnd"/>
      <w:r w:rsidR="00AB3CCE" w:rsidRPr="00AC21E5">
        <w:t xml:space="preserve"> </w:t>
      </w:r>
      <w:r w:rsidR="005D0045" w:rsidRPr="00AC21E5">
        <w:t xml:space="preserve">(indien je je via de website inschrijft), </w:t>
      </w:r>
      <w:proofErr w:type="spellStart"/>
      <w:r w:rsidR="005D0045" w:rsidRPr="00AC21E5">
        <w:t>Mailchimp</w:t>
      </w:r>
      <w:proofErr w:type="spellEnd"/>
      <w:r w:rsidR="005D0045" w:rsidRPr="00AC21E5">
        <w:t xml:space="preserve"> (alleen e-mail voor de nieuwsbrief) en fysiek op de Flowkamer (indien je je middels een papieren inschrijfformulier hebt inschreven). </w:t>
      </w:r>
    </w:p>
    <w:p w14:paraId="59E5AE82" w14:textId="77777777" w:rsidR="003152F3" w:rsidRPr="00AC21E5" w:rsidRDefault="003152F3" w:rsidP="004F3598"/>
    <w:p w14:paraId="04AB4E98" w14:textId="65FB8AB6" w:rsidR="004C64A7" w:rsidRPr="00AC21E5" w:rsidRDefault="004C64A7" w:rsidP="004C64A7">
      <w:pPr>
        <w:pStyle w:val="Kop1"/>
      </w:pPr>
      <w:bookmarkStart w:id="6" w:name="_Toc199937018"/>
      <w:r w:rsidRPr="00AC21E5">
        <w:lastRenderedPageBreak/>
        <w:t>Actief lidmaatschap</w:t>
      </w:r>
      <w:bookmarkEnd w:id="6"/>
    </w:p>
    <w:p w14:paraId="6490C23C" w14:textId="606BB143" w:rsidR="000074E1" w:rsidRPr="00AC21E5" w:rsidRDefault="00507051" w:rsidP="000074E1">
      <w:r w:rsidRPr="00AC21E5">
        <w:t>Als je actief lid wilt worden van Flow meld je je aan via de website. Hier vul je een formulier in om je voor een of meerdere commissies in te schrijven.</w:t>
      </w:r>
    </w:p>
    <w:p w14:paraId="7FD71BE6" w14:textId="2FF4227E" w:rsidR="000074E1" w:rsidRPr="00AC21E5" w:rsidRDefault="000074E1" w:rsidP="0039464F">
      <w:pPr>
        <w:pStyle w:val="Kop2"/>
      </w:pPr>
      <w:r w:rsidRPr="00AC21E5">
        <w:t>Gegevens</w:t>
      </w:r>
    </w:p>
    <w:p w14:paraId="0D23882A" w14:textId="09D7B4A8" w:rsidR="000074E1" w:rsidRPr="00AC21E5" w:rsidRDefault="000074E1" w:rsidP="000074E1">
      <w:r w:rsidRPr="00AC21E5">
        <w:t>Als je actief wordt voor een volledig jaar moet je een inschrijfformulier invullen op de website. In dit inschrijfformulier vragen wij om de volgende gegevens:</w:t>
      </w:r>
    </w:p>
    <w:p w14:paraId="6D005618" w14:textId="22021B9B" w:rsidR="000074E1" w:rsidRPr="00AC21E5" w:rsidRDefault="000074E1" w:rsidP="000074E1">
      <w:pPr>
        <w:pStyle w:val="Lijstalinea"/>
        <w:numPr>
          <w:ilvl w:val="0"/>
          <w:numId w:val="16"/>
        </w:numPr>
      </w:pPr>
      <w:r w:rsidRPr="00AC21E5">
        <w:rPr>
          <w:b/>
        </w:rPr>
        <w:t xml:space="preserve">Voornaam: </w:t>
      </w:r>
      <w:r w:rsidRPr="00AC21E5">
        <w:t>correspondentie, identiteit.</w:t>
      </w:r>
    </w:p>
    <w:p w14:paraId="50FF335B" w14:textId="67DDDC11" w:rsidR="000074E1" w:rsidRPr="00AC21E5" w:rsidRDefault="000074E1" w:rsidP="000074E1">
      <w:pPr>
        <w:pStyle w:val="Lijstalinea"/>
        <w:numPr>
          <w:ilvl w:val="0"/>
          <w:numId w:val="16"/>
        </w:numPr>
      </w:pPr>
      <w:r w:rsidRPr="00AC21E5">
        <w:rPr>
          <w:b/>
        </w:rPr>
        <w:t>Achternaam:</w:t>
      </w:r>
      <w:r w:rsidRPr="00AC21E5">
        <w:t xml:space="preserve"> correspondentie, identiteit.</w:t>
      </w:r>
    </w:p>
    <w:p w14:paraId="45505C48" w14:textId="43FD2E23" w:rsidR="000074E1" w:rsidRPr="00AC21E5" w:rsidRDefault="000074E1" w:rsidP="000074E1">
      <w:pPr>
        <w:pStyle w:val="Lijstalinea"/>
        <w:numPr>
          <w:ilvl w:val="0"/>
          <w:numId w:val="16"/>
        </w:numPr>
      </w:pPr>
      <w:r w:rsidRPr="00AC21E5">
        <w:rPr>
          <w:b/>
        </w:rPr>
        <w:t>E-mail:</w:t>
      </w:r>
      <w:r w:rsidRPr="00AC21E5">
        <w:t xml:space="preserve"> correspondentie.</w:t>
      </w:r>
    </w:p>
    <w:p w14:paraId="32F09F1E" w14:textId="42BA5441" w:rsidR="000074E1" w:rsidRPr="00AC21E5" w:rsidRDefault="000074E1" w:rsidP="000074E1">
      <w:pPr>
        <w:pStyle w:val="Lijstalinea"/>
        <w:numPr>
          <w:ilvl w:val="0"/>
          <w:numId w:val="16"/>
        </w:numPr>
      </w:pPr>
      <w:r w:rsidRPr="00AC21E5">
        <w:rPr>
          <w:b/>
        </w:rPr>
        <w:t>Telefoonnummer:</w:t>
      </w:r>
      <w:r w:rsidRPr="00AC21E5">
        <w:t xml:space="preserve"> correspondentie.</w:t>
      </w:r>
    </w:p>
    <w:p w14:paraId="013F073A" w14:textId="654ADE5D" w:rsidR="000074E1" w:rsidRPr="00AC21E5" w:rsidRDefault="000074E1" w:rsidP="000074E1">
      <w:pPr>
        <w:pStyle w:val="Lijstalinea"/>
        <w:numPr>
          <w:ilvl w:val="0"/>
          <w:numId w:val="16"/>
        </w:numPr>
      </w:pPr>
      <w:r w:rsidRPr="00AC21E5">
        <w:rPr>
          <w:b/>
        </w:rPr>
        <w:t>Lid:</w:t>
      </w:r>
      <w:r w:rsidRPr="00AC21E5">
        <w:t xml:space="preserve"> inzicht.</w:t>
      </w:r>
    </w:p>
    <w:p w14:paraId="04419325" w14:textId="6B530B02" w:rsidR="000074E1" w:rsidRPr="00AC21E5" w:rsidRDefault="000074E1" w:rsidP="000074E1">
      <w:pPr>
        <w:pStyle w:val="Lijstalinea"/>
        <w:numPr>
          <w:ilvl w:val="0"/>
          <w:numId w:val="16"/>
        </w:numPr>
      </w:pPr>
      <w:r w:rsidRPr="00AC21E5">
        <w:rPr>
          <w:b/>
        </w:rPr>
        <w:t>Commissies:</w:t>
      </w:r>
      <w:r w:rsidRPr="00AC21E5">
        <w:t xml:space="preserve"> overig, namelijk om aan de juiste commissarissen door te geven dat je in hun commissie wilt.</w:t>
      </w:r>
    </w:p>
    <w:p w14:paraId="5C55A027" w14:textId="31DAD18A" w:rsidR="000074E1" w:rsidRPr="00AC21E5" w:rsidRDefault="000074E1" w:rsidP="000074E1">
      <w:pPr>
        <w:pStyle w:val="Lijstalinea"/>
        <w:numPr>
          <w:ilvl w:val="0"/>
          <w:numId w:val="16"/>
        </w:numPr>
      </w:pPr>
      <w:r w:rsidRPr="00AC21E5">
        <w:rPr>
          <w:b/>
        </w:rPr>
        <w:t>Motivatie:</w:t>
      </w:r>
      <w:r w:rsidRPr="00AC21E5">
        <w:t xml:space="preserve"> overig, namelijk om aan de commissarissen jouw motivatie te kunnen geven.</w:t>
      </w:r>
    </w:p>
    <w:p w14:paraId="32A578CB" w14:textId="04535E5C" w:rsidR="000074E1" w:rsidRPr="00AC21E5" w:rsidRDefault="000074E1" w:rsidP="0039464F">
      <w:pPr>
        <w:pStyle w:val="Kop2"/>
      </w:pPr>
      <w:r w:rsidRPr="00AC21E5">
        <w:t>Opslag</w:t>
      </w:r>
    </w:p>
    <w:p w14:paraId="3C17D520" w14:textId="36E19957" w:rsidR="005D0045" w:rsidRPr="00AC21E5" w:rsidRDefault="00AF5270" w:rsidP="00AB3CCE">
      <w:r w:rsidRPr="00AC21E5">
        <w:t xml:space="preserve">Als je actief lid van Flow </w:t>
      </w:r>
      <w:r w:rsidR="00B017B6" w:rsidRPr="00AC21E5">
        <w:t>wilt worden,</w:t>
      </w:r>
      <w:r w:rsidRPr="00AC21E5">
        <w:t xml:space="preserve"> worden je gegevens opgeslagen in </w:t>
      </w:r>
      <w:proofErr w:type="spellStart"/>
      <w:r w:rsidR="00AB3CCE" w:rsidRPr="00AC21E5">
        <w:t>Genkgo</w:t>
      </w:r>
      <w:proofErr w:type="spellEnd"/>
      <w:r w:rsidR="00AB3CCE" w:rsidRPr="00AC21E5">
        <w:t>.</w:t>
      </w:r>
      <w:r w:rsidRPr="00AC21E5">
        <w:t xml:space="preserve"> </w:t>
      </w:r>
    </w:p>
    <w:p w14:paraId="3D76F4D3" w14:textId="77777777" w:rsidR="003D698B" w:rsidRPr="00AC21E5" w:rsidRDefault="003D698B" w:rsidP="003D698B">
      <w:pPr>
        <w:pStyle w:val="Kop1"/>
      </w:pPr>
      <w:bookmarkStart w:id="7" w:name="_Toc199937019"/>
      <w:r w:rsidRPr="00AC21E5">
        <w:t>Uitschrijven</w:t>
      </w:r>
      <w:bookmarkEnd w:id="7"/>
    </w:p>
    <w:p w14:paraId="7C2064FB" w14:textId="01CEE806" w:rsidR="00EB4F47" w:rsidRPr="00AC21E5" w:rsidRDefault="00EB4F47" w:rsidP="00EB4F47">
      <w:pPr>
        <w:pStyle w:val="Kop2"/>
      </w:pPr>
      <w:r w:rsidRPr="00AC21E5">
        <w:t>Gegevens</w:t>
      </w:r>
    </w:p>
    <w:p w14:paraId="79A7E4F3" w14:textId="738D8ABB" w:rsidR="00EB4F47" w:rsidRPr="00AC21E5" w:rsidRDefault="00EB4F47" w:rsidP="00EB4F47">
      <w:r w:rsidRPr="00AC21E5">
        <w:t>Je kan je alleen uitschrijven voor Studievereniging Flow via de website. In het formulier worden de volgende gegevens van je gevraagd:</w:t>
      </w:r>
    </w:p>
    <w:p w14:paraId="7695C096" w14:textId="2286CBA5" w:rsidR="00EB4F47" w:rsidRPr="00AC21E5" w:rsidRDefault="00EB4F47" w:rsidP="00EB4F47">
      <w:pPr>
        <w:pStyle w:val="Lijstalinea"/>
        <w:numPr>
          <w:ilvl w:val="0"/>
          <w:numId w:val="16"/>
        </w:numPr>
      </w:pPr>
      <w:r w:rsidRPr="00AC21E5">
        <w:rPr>
          <w:b/>
          <w:bCs/>
        </w:rPr>
        <w:t>Voornaam:</w:t>
      </w:r>
      <w:r w:rsidRPr="00AC21E5">
        <w:t xml:space="preserve"> correspondentie, identiteit.</w:t>
      </w:r>
    </w:p>
    <w:p w14:paraId="283F4991" w14:textId="0822A764" w:rsidR="00EB4F47" w:rsidRPr="00AC21E5" w:rsidRDefault="00EB4F47" w:rsidP="00EB4F47">
      <w:pPr>
        <w:pStyle w:val="Lijstalinea"/>
        <w:numPr>
          <w:ilvl w:val="0"/>
          <w:numId w:val="16"/>
        </w:numPr>
      </w:pPr>
      <w:r w:rsidRPr="00AC21E5">
        <w:rPr>
          <w:b/>
          <w:bCs/>
        </w:rPr>
        <w:t>Achternaam:</w:t>
      </w:r>
      <w:r w:rsidRPr="00AC21E5">
        <w:t xml:space="preserve"> correspondentie, identiteit.</w:t>
      </w:r>
    </w:p>
    <w:p w14:paraId="347C61EC" w14:textId="27DA047F" w:rsidR="00EB4F47" w:rsidRPr="00AC21E5" w:rsidRDefault="00EB4F47" w:rsidP="00EB4F47">
      <w:pPr>
        <w:pStyle w:val="Lijstalinea"/>
        <w:numPr>
          <w:ilvl w:val="0"/>
          <w:numId w:val="16"/>
        </w:numPr>
      </w:pPr>
      <w:r w:rsidRPr="00AC21E5">
        <w:rPr>
          <w:b/>
          <w:bCs/>
        </w:rPr>
        <w:t>E-mail:</w:t>
      </w:r>
      <w:r w:rsidRPr="00AC21E5">
        <w:t xml:space="preserve"> correspondentie, identiteit.</w:t>
      </w:r>
    </w:p>
    <w:p w14:paraId="00496116" w14:textId="725812DC" w:rsidR="00DA3F82" w:rsidRPr="00AC21E5" w:rsidRDefault="00DA3F82" w:rsidP="00EB4F47">
      <w:pPr>
        <w:pStyle w:val="Lijstalinea"/>
        <w:numPr>
          <w:ilvl w:val="0"/>
          <w:numId w:val="16"/>
        </w:numPr>
      </w:pPr>
      <w:r w:rsidRPr="00AC21E5">
        <w:rPr>
          <w:b/>
          <w:bCs/>
        </w:rPr>
        <w:t>Reden</w:t>
      </w:r>
      <w:r w:rsidRPr="00AC21E5">
        <w:t>: inzicht</w:t>
      </w:r>
    </w:p>
    <w:p w14:paraId="75B51AA6" w14:textId="31681063" w:rsidR="00EB4F47" w:rsidRPr="00AC21E5" w:rsidRDefault="00EB4F47" w:rsidP="00EB4F47">
      <w:pPr>
        <w:pStyle w:val="Lijstalinea"/>
        <w:numPr>
          <w:ilvl w:val="0"/>
          <w:numId w:val="16"/>
        </w:numPr>
      </w:pPr>
      <w:r w:rsidRPr="00AC21E5">
        <w:rPr>
          <w:b/>
          <w:bCs/>
        </w:rPr>
        <w:t>Opmerkingen:</w:t>
      </w:r>
      <w:r w:rsidRPr="00AC21E5">
        <w:t xml:space="preserve"> inzicht.</w:t>
      </w:r>
    </w:p>
    <w:p w14:paraId="1C6CA45C" w14:textId="0B05FCA1" w:rsidR="00EB4F47" w:rsidRPr="00AC21E5" w:rsidRDefault="005562E2" w:rsidP="00EB4F47">
      <w:pPr>
        <w:pStyle w:val="Lijstalinea"/>
        <w:numPr>
          <w:ilvl w:val="0"/>
          <w:numId w:val="16"/>
        </w:numPr>
      </w:pPr>
      <w:r w:rsidRPr="00AC21E5">
        <w:rPr>
          <w:b/>
          <w:bCs/>
        </w:rPr>
        <w:t>Afstuderen/</w:t>
      </w:r>
      <w:r w:rsidR="00EB4F47" w:rsidRPr="00AC21E5">
        <w:rPr>
          <w:b/>
          <w:bCs/>
        </w:rPr>
        <w:t>bedrijf:</w:t>
      </w:r>
      <w:r w:rsidR="00EB4F47" w:rsidRPr="00AC21E5">
        <w:t xml:space="preserve"> inzicht.</w:t>
      </w:r>
    </w:p>
    <w:p w14:paraId="57791465" w14:textId="074425A7" w:rsidR="00EB4F47" w:rsidRPr="00AC21E5" w:rsidRDefault="00EB4F47" w:rsidP="00EB4F47">
      <w:pPr>
        <w:pStyle w:val="Lijstalinea"/>
        <w:numPr>
          <w:ilvl w:val="0"/>
          <w:numId w:val="16"/>
        </w:numPr>
      </w:pPr>
      <w:r w:rsidRPr="00AC21E5">
        <w:rPr>
          <w:b/>
          <w:bCs/>
        </w:rPr>
        <w:t>Alumnibestand:</w:t>
      </w:r>
      <w:r w:rsidRPr="00AC21E5">
        <w:t xml:space="preserve"> inzicht/correspondentie.</w:t>
      </w:r>
    </w:p>
    <w:p w14:paraId="179B19A6" w14:textId="3A90559B" w:rsidR="003D698B" w:rsidRPr="00AC21E5" w:rsidRDefault="003D698B" w:rsidP="00EB4F47">
      <w:pPr>
        <w:pStyle w:val="Kop2"/>
      </w:pPr>
      <w:r w:rsidRPr="00AC21E5">
        <w:t xml:space="preserve"> </w:t>
      </w:r>
      <w:r w:rsidR="00EB4F47" w:rsidRPr="00AC21E5">
        <w:t>Opslag</w:t>
      </w:r>
    </w:p>
    <w:p w14:paraId="70291130" w14:textId="7A3A98B6" w:rsidR="003D698B" w:rsidRPr="00AC21E5" w:rsidRDefault="00EB4F47" w:rsidP="00DA3F82">
      <w:r w:rsidRPr="00AC21E5">
        <w:t xml:space="preserve">Als je je uitschrijft bij Flow worden je gegevens verwijderd uit </w:t>
      </w:r>
      <w:proofErr w:type="spellStart"/>
      <w:r w:rsidR="00DA3F82" w:rsidRPr="00AC21E5">
        <w:t>Genkgo</w:t>
      </w:r>
      <w:proofErr w:type="spellEnd"/>
      <w:r w:rsidRPr="00AC21E5">
        <w:t xml:space="preserve">. De e-mailconversaties die je met de vereniging hebt gehad blijven bewaard tot één jaar in Gmail. </w:t>
      </w:r>
      <w:r w:rsidR="00DA3F82" w:rsidRPr="00AC21E5">
        <w:t xml:space="preserve">Als je hebt aangegeven om in Flow Alumnilijst te willen komen, worden deze gegevens in een Excel sheet op de Dropbox bewaard. </w:t>
      </w:r>
    </w:p>
    <w:p w14:paraId="0CDA4759" w14:textId="0618A717" w:rsidR="007B795A" w:rsidRPr="00AC21E5" w:rsidRDefault="00B24EC6" w:rsidP="007B795A">
      <w:pPr>
        <w:pStyle w:val="Kop1"/>
        <w:rPr>
          <w:noProof/>
        </w:rPr>
      </w:pPr>
      <w:bookmarkStart w:id="8" w:name="_Toc199937020"/>
      <w:r w:rsidRPr="00AC21E5">
        <w:rPr>
          <w:noProof/>
        </w:rPr>
        <w:t>Gegevens wijzigen</w:t>
      </w:r>
      <w:bookmarkEnd w:id="8"/>
    </w:p>
    <w:p w14:paraId="20FE7B3C" w14:textId="77777777" w:rsidR="00DA3F82" w:rsidRPr="00AC21E5" w:rsidRDefault="00B24EC6" w:rsidP="006434ED">
      <w:r w:rsidRPr="00AC21E5">
        <w:t>Als je je gegevens bij Flow wilt wijzigen moet je dit doen via het formulier op</w:t>
      </w:r>
    </w:p>
    <w:p w14:paraId="1EBFE933" w14:textId="60BB5090" w:rsidR="00B24EC6" w:rsidRPr="00AC21E5" w:rsidRDefault="005D7E73" w:rsidP="00DA3F82">
      <w:pPr>
        <w:pStyle w:val="Lijstalinea"/>
        <w:numPr>
          <w:ilvl w:val="0"/>
          <w:numId w:val="21"/>
        </w:numPr>
      </w:pPr>
      <w:hyperlink r:id="rId11" w:history="1">
        <w:r w:rsidRPr="0087626E">
          <w:rPr>
            <w:rStyle w:val="Hyperlink"/>
          </w:rPr>
          <w:t>https://www.svflow.nl/nl/mijn-profiel/mijn-gegevens</w:t>
        </w:r>
      </w:hyperlink>
      <w:r>
        <w:t>;</w:t>
      </w:r>
      <w:r w:rsidR="00DA3F82" w:rsidRPr="00AC21E5">
        <w:t xml:space="preserve"> </w:t>
      </w:r>
    </w:p>
    <w:p w14:paraId="4BCCDEB6" w14:textId="4A74C8F8" w:rsidR="00DA3F82" w:rsidRPr="00AC21E5" w:rsidRDefault="005D7E73" w:rsidP="00DA3F82">
      <w:pPr>
        <w:pStyle w:val="Lijstalinea"/>
        <w:numPr>
          <w:ilvl w:val="0"/>
          <w:numId w:val="21"/>
        </w:numPr>
      </w:pPr>
      <w:hyperlink r:id="rId12" w:history="1">
        <w:r w:rsidRPr="0087626E">
          <w:rPr>
            <w:rStyle w:val="Hyperlink"/>
          </w:rPr>
          <w:t>https://www.svflow.nl/nl/mijn-profiel/mijn-pasfoto</w:t>
        </w:r>
      </w:hyperlink>
      <w:r>
        <w:t xml:space="preserve">; </w:t>
      </w:r>
      <w:r w:rsidR="00DA3F82" w:rsidRPr="00AC21E5">
        <w:t xml:space="preserve"> </w:t>
      </w:r>
    </w:p>
    <w:p w14:paraId="46E436D8" w14:textId="41C96E32" w:rsidR="00DA3F82" w:rsidRPr="00AC21E5" w:rsidRDefault="005D7E73" w:rsidP="00DA3F82">
      <w:pPr>
        <w:pStyle w:val="Lijstalinea"/>
        <w:numPr>
          <w:ilvl w:val="0"/>
          <w:numId w:val="21"/>
        </w:numPr>
      </w:pPr>
      <w:hyperlink r:id="rId13" w:history="1">
        <w:r w:rsidRPr="0087626E">
          <w:rPr>
            <w:rStyle w:val="Hyperlink"/>
          </w:rPr>
          <w:t>https://www.svflow.nl/nl/mijn-profiel/wachtwoord-vergeten</w:t>
        </w:r>
      </w:hyperlink>
      <w:r>
        <w:t>.</w:t>
      </w:r>
    </w:p>
    <w:p w14:paraId="5ED3E482" w14:textId="699E8A5E" w:rsidR="00B24EC6" w:rsidRPr="00AC21E5" w:rsidRDefault="00B24EC6" w:rsidP="00B24EC6">
      <w:pPr>
        <w:pStyle w:val="Kop2"/>
      </w:pPr>
      <w:r w:rsidRPr="00AC21E5">
        <w:lastRenderedPageBreak/>
        <w:t>Gegevens</w:t>
      </w:r>
    </w:p>
    <w:p w14:paraId="022F16DD" w14:textId="2EF5E3CA" w:rsidR="00052D54" w:rsidRPr="00AC21E5" w:rsidRDefault="00DA3F82" w:rsidP="00052D54">
      <w:r w:rsidRPr="00AC21E5">
        <w:t>Op de pagina My Data</w:t>
      </w:r>
      <w:r w:rsidR="00052D54" w:rsidRPr="00AC21E5">
        <w:t xml:space="preserve"> </w:t>
      </w:r>
      <w:r w:rsidRPr="00AC21E5">
        <w:t>zijn de volgende punten</w:t>
      </w:r>
      <w:r w:rsidR="00052D54" w:rsidRPr="00AC21E5">
        <w:t xml:space="preserve"> nodig om een mail aan je te kunnen sturen en om te kunnen controleren van wie we gegevens aan moeten passen.</w:t>
      </w:r>
    </w:p>
    <w:p w14:paraId="63F5319B" w14:textId="2158072C" w:rsidR="00B24EC6" w:rsidRPr="00AC21E5" w:rsidRDefault="00B24EC6" w:rsidP="00B24EC6">
      <w:pPr>
        <w:pStyle w:val="Lijstalinea"/>
        <w:numPr>
          <w:ilvl w:val="0"/>
          <w:numId w:val="16"/>
        </w:numPr>
      </w:pPr>
      <w:r w:rsidRPr="00AC21E5">
        <w:rPr>
          <w:b/>
          <w:bCs/>
        </w:rPr>
        <w:t xml:space="preserve">Voornaam: </w:t>
      </w:r>
      <w:r w:rsidRPr="00AC21E5">
        <w:t>correspondentie, identiteit.</w:t>
      </w:r>
    </w:p>
    <w:p w14:paraId="4B68EEDB" w14:textId="5B534F9B" w:rsidR="00B24EC6" w:rsidRPr="00AC21E5" w:rsidRDefault="00B24EC6" w:rsidP="00B24EC6">
      <w:pPr>
        <w:pStyle w:val="Lijstalinea"/>
        <w:numPr>
          <w:ilvl w:val="0"/>
          <w:numId w:val="16"/>
        </w:numPr>
      </w:pPr>
      <w:r w:rsidRPr="00AC21E5">
        <w:rPr>
          <w:b/>
          <w:bCs/>
        </w:rPr>
        <w:t>Achternaam:</w:t>
      </w:r>
      <w:r w:rsidRPr="00AC21E5">
        <w:t xml:space="preserve"> correspondentie, identiteit.</w:t>
      </w:r>
    </w:p>
    <w:p w14:paraId="2621C7E6" w14:textId="12271A4A" w:rsidR="00B24EC6" w:rsidRPr="00AC21E5" w:rsidRDefault="00B24EC6" w:rsidP="00B24EC6">
      <w:pPr>
        <w:pStyle w:val="Lijstalinea"/>
        <w:numPr>
          <w:ilvl w:val="0"/>
          <w:numId w:val="16"/>
        </w:numPr>
      </w:pPr>
      <w:r w:rsidRPr="00AC21E5">
        <w:rPr>
          <w:b/>
          <w:bCs/>
        </w:rPr>
        <w:t>E-mail:</w:t>
      </w:r>
      <w:r w:rsidRPr="00AC21E5">
        <w:t xml:space="preserve"> </w:t>
      </w:r>
      <w:r w:rsidR="00052D54" w:rsidRPr="00AC21E5">
        <w:t>correspondentie, identiteit.</w:t>
      </w:r>
    </w:p>
    <w:p w14:paraId="01283BEA" w14:textId="2D382388" w:rsidR="00052D54" w:rsidRPr="00AC21E5" w:rsidRDefault="00052D54" w:rsidP="00B24EC6">
      <w:pPr>
        <w:pStyle w:val="Lijstalinea"/>
        <w:numPr>
          <w:ilvl w:val="0"/>
          <w:numId w:val="16"/>
        </w:numPr>
      </w:pPr>
      <w:proofErr w:type="spellStart"/>
      <w:r w:rsidRPr="00AC21E5">
        <w:rPr>
          <w:b/>
          <w:bCs/>
        </w:rPr>
        <w:t>Lidcategorie</w:t>
      </w:r>
      <w:proofErr w:type="spellEnd"/>
      <w:r w:rsidRPr="00AC21E5">
        <w:rPr>
          <w:b/>
          <w:bCs/>
        </w:rPr>
        <w:t>:</w:t>
      </w:r>
      <w:r w:rsidRPr="00AC21E5">
        <w:t xml:space="preserve"> identiteit.</w:t>
      </w:r>
    </w:p>
    <w:p w14:paraId="10C3FC05" w14:textId="77777777" w:rsidR="00DA3F82" w:rsidRPr="00AC21E5" w:rsidRDefault="00DA3F82" w:rsidP="00DA3F82">
      <w:pPr>
        <w:pStyle w:val="Lijstalinea"/>
        <w:ind w:firstLine="0"/>
      </w:pPr>
    </w:p>
    <w:p w14:paraId="5DB7E2CF" w14:textId="1FA878C3" w:rsidR="00052D54" w:rsidRPr="00AC21E5" w:rsidRDefault="00052D54" w:rsidP="00052D54">
      <w:r w:rsidRPr="00AC21E5">
        <w:t xml:space="preserve">Alle </w:t>
      </w:r>
      <w:r w:rsidR="00DA3F82" w:rsidRPr="00AC21E5">
        <w:t>overige gegevens op deze pagina</w:t>
      </w:r>
      <w:r w:rsidRPr="00AC21E5">
        <w:t xml:space="preserve"> gebruiken we </w:t>
      </w:r>
      <w:r w:rsidR="00DA3F82" w:rsidRPr="00AC21E5">
        <w:t>voor personalisatie.</w:t>
      </w:r>
      <w:r w:rsidRPr="00AC21E5">
        <w:t xml:space="preserve"> Je hoeft alleen de velden in te vullen die je aangepast wilt hebben.</w:t>
      </w:r>
    </w:p>
    <w:p w14:paraId="7CE79AE5" w14:textId="08F97B82" w:rsidR="005D7E73" w:rsidRPr="005D7E73" w:rsidRDefault="005D7E73" w:rsidP="005D7E73">
      <w:pPr>
        <w:pStyle w:val="Lijstalinea"/>
        <w:numPr>
          <w:ilvl w:val="0"/>
          <w:numId w:val="16"/>
        </w:numPr>
      </w:pPr>
      <w:r w:rsidRPr="00AC21E5">
        <w:rPr>
          <w:b/>
          <w:bCs/>
        </w:rPr>
        <w:t>Voornaam</w:t>
      </w:r>
      <w:r w:rsidRPr="00AC21E5">
        <w:t>: correspondentie.</w:t>
      </w:r>
    </w:p>
    <w:p w14:paraId="67A2A8DF" w14:textId="77F13E15" w:rsidR="00052D54" w:rsidRDefault="00052D54" w:rsidP="00052D54">
      <w:pPr>
        <w:pStyle w:val="Lijstalinea"/>
        <w:numPr>
          <w:ilvl w:val="0"/>
          <w:numId w:val="16"/>
        </w:numPr>
      </w:pPr>
      <w:r w:rsidRPr="00AC21E5">
        <w:rPr>
          <w:b/>
          <w:bCs/>
        </w:rPr>
        <w:t>Achternaam</w:t>
      </w:r>
      <w:r w:rsidRPr="00AC21E5">
        <w:t>: correspondentie, identiteit.</w:t>
      </w:r>
    </w:p>
    <w:p w14:paraId="0D717095" w14:textId="591BF608" w:rsidR="005D7E73" w:rsidRPr="00AC21E5" w:rsidRDefault="005D7E73" w:rsidP="005D7E73">
      <w:pPr>
        <w:pStyle w:val="Lijstalinea"/>
        <w:numPr>
          <w:ilvl w:val="0"/>
          <w:numId w:val="16"/>
        </w:numPr>
      </w:pPr>
      <w:r w:rsidRPr="00AC21E5">
        <w:rPr>
          <w:b/>
          <w:bCs/>
        </w:rPr>
        <w:t>Geslacht</w:t>
      </w:r>
      <w:r w:rsidRPr="00AC21E5">
        <w:t>: correspondentie (zo kunnen wij je correct aanspreken), identiteit.</w:t>
      </w:r>
    </w:p>
    <w:p w14:paraId="3B3BB117" w14:textId="77777777" w:rsidR="00DA3F82" w:rsidRPr="00AC21E5" w:rsidRDefault="00DA3F82" w:rsidP="00DA3F82">
      <w:pPr>
        <w:pStyle w:val="Lijstalinea"/>
        <w:numPr>
          <w:ilvl w:val="0"/>
          <w:numId w:val="16"/>
        </w:numPr>
      </w:pPr>
      <w:r w:rsidRPr="00AC21E5">
        <w:rPr>
          <w:b/>
          <w:bCs/>
        </w:rPr>
        <w:t>E-mail</w:t>
      </w:r>
      <w:r w:rsidRPr="00AC21E5">
        <w:t>: correspondentie.</w:t>
      </w:r>
    </w:p>
    <w:p w14:paraId="174940D1" w14:textId="77777777" w:rsidR="00DA3F82" w:rsidRPr="00AC21E5" w:rsidRDefault="00DA3F82" w:rsidP="00DA3F82">
      <w:pPr>
        <w:pStyle w:val="Lijstalinea"/>
        <w:numPr>
          <w:ilvl w:val="0"/>
          <w:numId w:val="16"/>
        </w:numPr>
      </w:pPr>
      <w:r w:rsidRPr="00AC21E5">
        <w:rPr>
          <w:b/>
          <w:bCs/>
        </w:rPr>
        <w:t>Telefoonnummer</w:t>
      </w:r>
      <w:r w:rsidRPr="00AC21E5">
        <w:t>: correspondentie.</w:t>
      </w:r>
    </w:p>
    <w:p w14:paraId="70484ADE" w14:textId="77777777" w:rsidR="00DA3F82" w:rsidRPr="00AC21E5" w:rsidRDefault="00DA3F82" w:rsidP="00DA3F82">
      <w:pPr>
        <w:pStyle w:val="Lijstalinea"/>
        <w:numPr>
          <w:ilvl w:val="0"/>
          <w:numId w:val="16"/>
        </w:numPr>
      </w:pPr>
      <w:r w:rsidRPr="00AC21E5">
        <w:rPr>
          <w:b/>
          <w:bCs/>
        </w:rPr>
        <w:t>Geboortedatum</w:t>
      </w:r>
      <w:r w:rsidRPr="00AC21E5">
        <w:t>: leeftijdscontrole, identiteit.</w:t>
      </w:r>
    </w:p>
    <w:p w14:paraId="70685644" w14:textId="77777777" w:rsidR="00DA3F82" w:rsidRPr="00AC21E5" w:rsidRDefault="00DA3F82" w:rsidP="00DA3F82"/>
    <w:p w14:paraId="37A55EF9" w14:textId="33B95511" w:rsidR="00DA3F82" w:rsidRPr="00AC21E5" w:rsidRDefault="00DA3F82" w:rsidP="00DA3F82">
      <w:r w:rsidRPr="00AC21E5">
        <w:t xml:space="preserve">De volgende gegevens zijn niet zelf aan te passen op de website, maar indien gewenst is het mogelijk om een e-mail te sturen naar </w:t>
      </w:r>
      <w:hyperlink r:id="rId14" w:history="1">
        <w:r w:rsidRPr="00AC21E5">
          <w:rPr>
            <w:rStyle w:val="Hyperlink"/>
          </w:rPr>
          <w:t>secretaris@svflow.nl</w:t>
        </w:r>
      </w:hyperlink>
      <w:r w:rsidRPr="00AC21E5">
        <w:t xml:space="preserve"> voor aanpassing van gegevens. </w:t>
      </w:r>
    </w:p>
    <w:p w14:paraId="0404D3B3" w14:textId="45D92D23" w:rsidR="00052D54" w:rsidRPr="00AC21E5" w:rsidRDefault="00052D54" w:rsidP="00052D54">
      <w:pPr>
        <w:pStyle w:val="Lijstalinea"/>
        <w:numPr>
          <w:ilvl w:val="0"/>
          <w:numId w:val="16"/>
        </w:numPr>
      </w:pPr>
      <w:r w:rsidRPr="00AC21E5">
        <w:rPr>
          <w:b/>
          <w:bCs/>
        </w:rPr>
        <w:t>Woonplaats</w:t>
      </w:r>
      <w:r w:rsidRPr="00AC21E5">
        <w:t>: identiteit.</w:t>
      </w:r>
    </w:p>
    <w:p w14:paraId="483A379E" w14:textId="77777777" w:rsidR="00052D54" w:rsidRPr="00AC21E5" w:rsidRDefault="00052D54" w:rsidP="00052D54">
      <w:pPr>
        <w:pStyle w:val="Lijstalinea"/>
        <w:numPr>
          <w:ilvl w:val="0"/>
          <w:numId w:val="16"/>
        </w:numPr>
      </w:pPr>
      <w:r w:rsidRPr="00AC21E5">
        <w:rPr>
          <w:b/>
          <w:bCs/>
        </w:rPr>
        <w:t>Nationaliteit</w:t>
      </w:r>
      <w:r w:rsidRPr="00AC21E5">
        <w:t>: correspondentie, identiteit.</w:t>
      </w:r>
    </w:p>
    <w:p w14:paraId="7C748E13" w14:textId="77777777" w:rsidR="00052D54" w:rsidRPr="00AC21E5" w:rsidRDefault="00052D54" w:rsidP="00052D54">
      <w:pPr>
        <w:pStyle w:val="Lijstalinea"/>
        <w:numPr>
          <w:ilvl w:val="0"/>
          <w:numId w:val="16"/>
        </w:numPr>
      </w:pPr>
      <w:r w:rsidRPr="00AC21E5">
        <w:rPr>
          <w:b/>
          <w:bCs/>
        </w:rPr>
        <w:t>Gewenste voertaal</w:t>
      </w:r>
      <w:r w:rsidRPr="00AC21E5">
        <w:t>: correspondentie (zo kunnen wij je in de gewenste taal aanspreken).</w:t>
      </w:r>
    </w:p>
    <w:p w14:paraId="417509AA" w14:textId="77777777" w:rsidR="00052D54" w:rsidRPr="00AC21E5" w:rsidRDefault="00052D54" w:rsidP="00052D54">
      <w:pPr>
        <w:pStyle w:val="Lijstalinea"/>
        <w:numPr>
          <w:ilvl w:val="0"/>
          <w:numId w:val="16"/>
        </w:numPr>
      </w:pPr>
      <w:r w:rsidRPr="00AC21E5">
        <w:rPr>
          <w:b/>
          <w:bCs/>
        </w:rPr>
        <w:t>Achternaam rekeninghouder</w:t>
      </w:r>
      <w:r w:rsidRPr="00AC21E5">
        <w:t>: betaling.</w:t>
      </w:r>
    </w:p>
    <w:p w14:paraId="4200A795" w14:textId="77777777" w:rsidR="00052D54" w:rsidRPr="00AC21E5" w:rsidRDefault="00052D54" w:rsidP="00052D54">
      <w:pPr>
        <w:pStyle w:val="Lijstalinea"/>
        <w:numPr>
          <w:ilvl w:val="0"/>
          <w:numId w:val="16"/>
        </w:numPr>
      </w:pPr>
      <w:r w:rsidRPr="00AC21E5">
        <w:rPr>
          <w:b/>
          <w:bCs/>
        </w:rPr>
        <w:t>Voorletters rekeninghouder</w:t>
      </w:r>
      <w:r w:rsidRPr="00AC21E5">
        <w:t>: betaling.</w:t>
      </w:r>
    </w:p>
    <w:p w14:paraId="2E29DD64" w14:textId="77777777" w:rsidR="00052D54" w:rsidRPr="00AC21E5" w:rsidRDefault="00052D54" w:rsidP="00052D54">
      <w:pPr>
        <w:pStyle w:val="Lijstalinea"/>
        <w:numPr>
          <w:ilvl w:val="0"/>
          <w:numId w:val="16"/>
        </w:numPr>
      </w:pPr>
      <w:r w:rsidRPr="00AC21E5">
        <w:rPr>
          <w:b/>
          <w:bCs/>
        </w:rPr>
        <w:t>IBAN</w:t>
      </w:r>
      <w:r w:rsidRPr="00AC21E5">
        <w:t>: betaling.</w:t>
      </w:r>
    </w:p>
    <w:p w14:paraId="685965B0" w14:textId="0DF05C37" w:rsidR="00052D54" w:rsidRPr="00AC21E5" w:rsidRDefault="00052D54" w:rsidP="00052D54">
      <w:pPr>
        <w:pStyle w:val="Lijstalinea"/>
        <w:numPr>
          <w:ilvl w:val="0"/>
          <w:numId w:val="16"/>
        </w:numPr>
      </w:pPr>
      <w:r w:rsidRPr="00AC21E5">
        <w:rPr>
          <w:b/>
          <w:bCs/>
        </w:rPr>
        <w:t>BIC</w:t>
      </w:r>
      <w:r w:rsidRPr="00AC21E5">
        <w:t>: betaling.</w:t>
      </w:r>
    </w:p>
    <w:p w14:paraId="6ADF4728" w14:textId="46D9C07A" w:rsidR="006434ED" w:rsidRPr="00AC21E5" w:rsidRDefault="00B24EC6" w:rsidP="00B24EC6">
      <w:pPr>
        <w:pStyle w:val="Kop2"/>
      </w:pPr>
      <w:r w:rsidRPr="00AC21E5">
        <w:t>Opslag</w:t>
      </w:r>
      <w:r w:rsidR="006434ED" w:rsidRPr="00AC21E5">
        <w:t xml:space="preserve"> </w:t>
      </w:r>
    </w:p>
    <w:p w14:paraId="1A4D1085" w14:textId="598693D9" w:rsidR="00AC7510" w:rsidRPr="00AC21E5" w:rsidRDefault="00052D54" w:rsidP="00052D54">
      <w:r w:rsidRPr="00AC21E5">
        <w:t xml:space="preserve">Als je lid van Flow bent worden je gegevens opgeslagen in </w:t>
      </w:r>
      <w:proofErr w:type="spellStart"/>
      <w:r w:rsidR="00DA3F82" w:rsidRPr="00AC21E5">
        <w:t>Genkgo</w:t>
      </w:r>
      <w:proofErr w:type="spellEnd"/>
      <w:r w:rsidR="005D7E73">
        <w:t xml:space="preserve"> (indien je je </w:t>
      </w:r>
      <w:proofErr w:type="gramStart"/>
      <w:r w:rsidR="005D7E73">
        <w:t>middels</w:t>
      </w:r>
      <w:proofErr w:type="gramEnd"/>
      <w:r w:rsidR="005D7E73">
        <w:t xml:space="preserve"> de website hebt ingeschreven)</w:t>
      </w:r>
      <w:r w:rsidR="00DA3F82" w:rsidRPr="00AC21E5">
        <w:t xml:space="preserve">, </w:t>
      </w:r>
      <w:proofErr w:type="spellStart"/>
      <w:r w:rsidRPr="00AC21E5">
        <w:t>Mailchimp</w:t>
      </w:r>
      <w:proofErr w:type="spellEnd"/>
      <w:r w:rsidRPr="00AC21E5">
        <w:t xml:space="preserve"> (alleen e-mail voor de nieuwsbrief) en fysiek op de Flowkamer (indien je je </w:t>
      </w:r>
      <w:proofErr w:type="gramStart"/>
      <w:r w:rsidRPr="00AC21E5">
        <w:t>middels</w:t>
      </w:r>
      <w:proofErr w:type="gramEnd"/>
      <w:r w:rsidRPr="00AC21E5">
        <w:t xml:space="preserve"> een papieren inschrijfformulier hebt inschreven). </w:t>
      </w:r>
    </w:p>
    <w:p w14:paraId="72C1B19F" w14:textId="0BC80B03" w:rsidR="00CB000E" w:rsidRPr="00AC21E5" w:rsidRDefault="00CB000E" w:rsidP="00CB000E">
      <w:pPr>
        <w:pStyle w:val="Kop1"/>
        <w:rPr>
          <w:noProof/>
        </w:rPr>
      </w:pPr>
      <w:bookmarkStart w:id="9" w:name="_Toc199937021"/>
      <w:r w:rsidRPr="00AC21E5">
        <w:rPr>
          <w:noProof/>
        </w:rPr>
        <w:t>Activiteiten</w:t>
      </w:r>
      <w:bookmarkEnd w:id="9"/>
    </w:p>
    <w:p w14:paraId="145B3B73" w14:textId="09938A07" w:rsidR="00CB000E" w:rsidRPr="00AC21E5" w:rsidRDefault="00CB000E" w:rsidP="00CB000E">
      <w:r w:rsidRPr="00AC21E5">
        <w:t xml:space="preserve">Er zijn veel verschillende soorten activiteiten waar je bij Flow aan deel kan nemen. </w:t>
      </w:r>
      <w:r w:rsidR="003B6026" w:rsidRPr="00AC21E5">
        <w:t xml:space="preserve">Voor de meeste activiteiten </w:t>
      </w:r>
      <w:r w:rsidR="00C61DC0" w:rsidRPr="00AC21E5">
        <w:t>moet je je via de website inschrijven.</w:t>
      </w:r>
    </w:p>
    <w:p w14:paraId="19F6A991" w14:textId="66452F4E" w:rsidR="00C61DC0" w:rsidRPr="00AC21E5" w:rsidRDefault="00C61DC0" w:rsidP="00C61DC0">
      <w:pPr>
        <w:pStyle w:val="Kop2"/>
      </w:pPr>
      <w:r w:rsidRPr="00AC21E5">
        <w:t>Gegevens</w:t>
      </w:r>
    </w:p>
    <w:p w14:paraId="724455EE" w14:textId="12138CD0" w:rsidR="00DA3F82" w:rsidRPr="00AC21E5" w:rsidRDefault="00DA3F82" w:rsidP="00C61DC0">
      <w:r w:rsidRPr="00AC21E5">
        <w:t xml:space="preserve">Wanneer je je hebt ingeschreven voor een activiteit, wordt jouw volledige profiel gekoppeld aan de activiteit specifiek. Om een activiteit goed te laten verlopen, worden er soms extra gegevens gevraagd door middel van een formulier. </w:t>
      </w:r>
    </w:p>
    <w:p w14:paraId="201804F3" w14:textId="138F7A5F" w:rsidR="0051763F" w:rsidRPr="00AC21E5" w:rsidRDefault="001E25BC" w:rsidP="001E25BC">
      <w:pPr>
        <w:pStyle w:val="Kop2"/>
      </w:pPr>
      <w:r w:rsidRPr="00AC21E5">
        <w:t>Opslag</w:t>
      </w:r>
    </w:p>
    <w:p w14:paraId="025643B7" w14:textId="2E93DAC5" w:rsidR="001E25BC" w:rsidRPr="00AC21E5" w:rsidRDefault="001E25BC" w:rsidP="001E25BC">
      <w:r w:rsidRPr="00AC21E5">
        <w:t xml:space="preserve">Als je je voor een activiteit inschrijft via de website van Flow worden je je gegevens opgeslagen in </w:t>
      </w:r>
      <w:proofErr w:type="spellStart"/>
      <w:r w:rsidR="00DA3F82" w:rsidRPr="00AC21E5">
        <w:t>Genkgo</w:t>
      </w:r>
      <w:proofErr w:type="spellEnd"/>
      <w:r w:rsidR="005D7E73">
        <w:t xml:space="preserve"> en Dropbox</w:t>
      </w:r>
      <w:r w:rsidR="00DA3F82" w:rsidRPr="00AC21E5">
        <w:t xml:space="preserve">. </w:t>
      </w:r>
    </w:p>
    <w:p w14:paraId="77DDAB36" w14:textId="54726BB2" w:rsidR="001E25BC" w:rsidRPr="00AC21E5" w:rsidRDefault="001E25BC" w:rsidP="001E25BC">
      <w:pPr>
        <w:pStyle w:val="Kop1"/>
      </w:pPr>
      <w:bookmarkStart w:id="10" w:name="_Toc199937022"/>
      <w:r w:rsidRPr="00AC21E5">
        <w:lastRenderedPageBreak/>
        <w:t>Studiereis</w:t>
      </w:r>
      <w:bookmarkEnd w:id="10"/>
    </w:p>
    <w:p w14:paraId="449A7743" w14:textId="5EBF5ECF" w:rsidR="001E25BC" w:rsidRPr="00AC21E5" w:rsidRDefault="00C815C6" w:rsidP="00C815C6">
      <w:pPr>
        <w:pStyle w:val="Kop2"/>
      </w:pPr>
      <w:r w:rsidRPr="00AC21E5">
        <w:t>Gegevens</w:t>
      </w:r>
    </w:p>
    <w:p w14:paraId="6EA50FD3" w14:textId="00670A2B" w:rsidR="00BD0989" w:rsidRPr="00AC21E5" w:rsidRDefault="00BD0989" w:rsidP="00BD0989">
      <w:r w:rsidRPr="00AC21E5">
        <w:t>Als je je aanmeldt voor de Studiereis via de website van Flow worden de volgende gegevens van je gevraagd:</w:t>
      </w:r>
    </w:p>
    <w:p w14:paraId="0C98D1DB" w14:textId="77777777" w:rsidR="002925D6" w:rsidRPr="00AC21E5" w:rsidRDefault="002925D6" w:rsidP="002925D6">
      <w:pPr>
        <w:pStyle w:val="Lijstalinea"/>
        <w:numPr>
          <w:ilvl w:val="0"/>
          <w:numId w:val="17"/>
        </w:numPr>
      </w:pPr>
      <w:r w:rsidRPr="00AC21E5">
        <w:rPr>
          <w:b/>
        </w:rPr>
        <w:t xml:space="preserve">Naam (zoals op paspoort): </w:t>
      </w:r>
      <w:r w:rsidRPr="00AC21E5">
        <w:t>identiteit.</w:t>
      </w:r>
    </w:p>
    <w:p w14:paraId="624DED0D" w14:textId="77777777" w:rsidR="002925D6" w:rsidRPr="00AC21E5" w:rsidRDefault="002925D6" w:rsidP="002925D6">
      <w:pPr>
        <w:pStyle w:val="Lijstalinea"/>
        <w:numPr>
          <w:ilvl w:val="0"/>
          <w:numId w:val="17"/>
        </w:numPr>
      </w:pPr>
      <w:r w:rsidRPr="00AC21E5">
        <w:rPr>
          <w:b/>
        </w:rPr>
        <w:t xml:space="preserve">Roepnaam: </w:t>
      </w:r>
      <w:r w:rsidRPr="00AC21E5">
        <w:t>identiteit.</w:t>
      </w:r>
    </w:p>
    <w:p w14:paraId="2E739A25" w14:textId="77777777" w:rsidR="002925D6" w:rsidRPr="00AC21E5" w:rsidRDefault="002925D6" w:rsidP="002925D6">
      <w:pPr>
        <w:pStyle w:val="Lijstalinea"/>
        <w:numPr>
          <w:ilvl w:val="0"/>
          <w:numId w:val="17"/>
        </w:numPr>
      </w:pPr>
      <w:r w:rsidRPr="00AC21E5">
        <w:rPr>
          <w:b/>
        </w:rPr>
        <w:t>Email:</w:t>
      </w:r>
      <w:r w:rsidRPr="00AC21E5">
        <w:t xml:space="preserve"> correspondentie.</w:t>
      </w:r>
    </w:p>
    <w:p w14:paraId="6A3B2C18" w14:textId="42234535" w:rsidR="00C815C6" w:rsidRPr="00AC21E5" w:rsidRDefault="00C815C6" w:rsidP="00C815C6">
      <w:pPr>
        <w:pStyle w:val="Lijstalinea"/>
        <w:numPr>
          <w:ilvl w:val="0"/>
          <w:numId w:val="17"/>
        </w:numPr>
      </w:pPr>
      <w:r w:rsidRPr="00AC21E5">
        <w:rPr>
          <w:b/>
        </w:rPr>
        <w:t xml:space="preserve">Geslacht: </w:t>
      </w:r>
      <w:r w:rsidRPr="00AC21E5">
        <w:t>identiteit</w:t>
      </w:r>
      <w:r w:rsidR="001840E3" w:rsidRPr="00AC21E5">
        <w:t>.</w:t>
      </w:r>
    </w:p>
    <w:p w14:paraId="636B14A1" w14:textId="77777777" w:rsidR="002925D6" w:rsidRPr="00AC21E5" w:rsidRDefault="002925D6" w:rsidP="002925D6">
      <w:pPr>
        <w:pStyle w:val="Lijstalinea"/>
        <w:numPr>
          <w:ilvl w:val="0"/>
          <w:numId w:val="17"/>
        </w:numPr>
      </w:pPr>
      <w:r w:rsidRPr="00AC21E5">
        <w:rPr>
          <w:b/>
        </w:rPr>
        <w:t>Geboortedatum:</w:t>
      </w:r>
      <w:r w:rsidRPr="00AC21E5">
        <w:t xml:space="preserve"> identiteit.</w:t>
      </w:r>
    </w:p>
    <w:p w14:paraId="30E4D5C1" w14:textId="77777777" w:rsidR="002925D6" w:rsidRPr="00AC21E5" w:rsidRDefault="002925D6" w:rsidP="002925D6">
      <w:pPr>
        <w:pStyle w:val="Lijstalinea"/>
        <w:numPr>
          <w:ilvl w:val="0"/>
          <w:numId w:val="17"/>
        </w:numPr>
      </w:pPr>
      <w:r w:rsidRPr="00AC21E5">
        <w:rPr>
          <w:b/>
        </w:rPr>
        <w:t>Geboorteplaats:</w:t>
      </w:r>
      <w:r w:rsidRPr="00AC21E5">
        <w:t xml:space="preserve"> identiteit.</w:t>
      </w:r>
    </w:p>
    <w:p w14:paraId="55E91412" w14:textId="77777777" w:rsidR="002925D6" w:rsidRPr="00AC21E5" w:rsidRDefault="002925D6" w:rsidP="002925D6">
      <w:pPr>
        <w:pStyle w:val="Lijstalinea"/>
        <w:numPr>
          <w:ilvl w:val="0"/>
          <w:numId w:val="17"/>
        </w:numPr>
      </w:pPr>
      <w:r w:rsidRPr="00AC21E5">
        <w:rPr>
          <w:b/>
        </w:rPr>
        <w:t>Nationaliteit:</w:t>
      </w:r>
      <w:r w:rsidRPr="00AC21E5">
        <w:t xml:space="preserve"> identiteit, betaling.</w:t>
      </w:r>
    </w:p>
    <w:p w14:paraId="32620A02" w14:textId="77777777" w:rsidR="002925D6" w:rsidRPr="00AC21E5" w:rsidRDefault="002925D6" w:rsidP="002925D6">
      <w:pPr>
        <w:pStyle w:val="Lijstalinea"/>
        <w:numPr>
          <w:ilvl w:val="0"/>
          <w:numId w:val="17"/>
        </w:numPr>
      </w:pPr>
      <w:r w:rsidRPr="00AC21E5">
        <w:rPr>
          <w:b/>
        </w:rPr>
        <w:t>Adres:</w:t>
      </w:r>
      <w:r w:rsidRPr="00AC21E5">
        <w:t xml:space="preserve"> identiteit.</w:t>
      </w:r>
    </w:p>
    <w:p w14:paraId="448546EA" w14:textId="77777777" w:rsidR="002925D6" w:rsidRPr="00AC21E5" w:rsidRDefault="002925D6" w:rsidP="002925D6">
      <w:pPr>
        <w:pStyle w:val="Lijstalinea"/>
        <w:numPr>
          <w:ilvl w:val="0"/>
          <w:numId w:val="17"/>
        </w:numPr>
      </w:pPr>
      <w:r w:rsidRPr="00AC21E5">
        <w:rPr>
          <w:b/>
        </w:rPr>
        <w:t>Telefoonnummer:</w:t>
      </w:r>
      <w:r w:rsidRPr="00AC21E5">
        <w:t xml:space="preserve"> correspondentie.</w:t>
      </w:r>
    </w:p>
    <w:p w14:paraId="2BA25CBA" w14:textId="360DCB78" w:rsidR="009E20E2" w:rsidRPr="00AC21E5" w:rsidRDefault="009E20E2" w:rsidP="00C815C6">
      <w:pPr>
        <w:pStyle w:val="Lijstalinea"/>
        <w:numPr>
          <w:ilvl w:val="0"/>
          <w:numId w:val="17"/>
        </w:numPr>
      </w:pPr>
      <w:r w:rsidRPr="00AC21E5">
        <w:rPr>
          <w:b/>
          <w:bCs/>
        </w:rPr>
        <w:t xml:space="preserve">Lid: </w:t>
      </w:r>
      <w:r w:rsidRPr="00AC21E5">
        <w:t>inzicht.</w:t>
      </w:r>
    </w:p>
    <w:p w14:paraId="60D276E5" w14:textId="698EF037" w:rsidR="002925D6" w:rsidRPr="00AC21E5" w:rsidRDefault="002925D6" w:rsidP="00C815C6">
      <w:pPr>
        <w:pStyle w:val="Lijstalinea"/>
        <w:numPr>
          <w:ilvl w:val="0"/>
          <w:numId w:val="17"/>
        </w:numPr>
      </w:pPr>
      <w:r w:rsidRPr="00AC21E5">
        <w:rPr>
          <w:b/>
        </w:rPr>
        <w:t xml:space="preserve">Studie: </w:t>
      </w:r>
      <w:r w:rsidRPr="00AC21E5">
        <w:rPr>
          <w:bCs/>
        </w:rPr>
        <w:t>identiteit.</w:t>
      </w:r>
    </w:p>
    <w:p w14:paraId="18FF80DF" w14:textId="135C8E79" w:rsidR="00C815C6" w:rsidRPr="00AC21E5" w:rsidRDefault="00C815C6" w:rsidP="00C815C6">
      <w:pPr>
        <w:pStyle w:val="Lijstalinea"/>
        <w:numPr>
          <w:ilvl w:val="0"/>
          <w:numId w:val="17"/>
        </w:numPr>
      </w:pPr>
      <w:r w:rsidRPr="00AC21E5">
        <w:rPr>
          <w:b/>
        </w:rPr>
        <w:t>ANR/</w:t>
      </w:r>
      <w:r w:rsidR="006806DC" w:rsidRPr="00AC21E5">
        <w:rPr>
          <w:b/>
        </w:rPr>
        <w:t>UNR</w:t>
      </w:r>
      <w:r w:rsidRPr="00AC21E5">
        <w:rPr>
          <w:b/>
        </w:rPr>
        <w:t>:</w:t>
      </w:r>
      <w:r w:rsidRPr="00AC21E5">
        <w:t xml:space="preserve"> identiteit</w:t>
      </w:r>
      <w:r w:rsidR="001840E3" w:rsidRPr="00AC21E5">
        <w:t>.</w:t>
      </w:r>
    </w:p>
    <w:p w14:paraId="663DC55D" w14:textId="5387AE3A" w:rsidR="00C815C6" w:rsidRPr="00AC21E5" w:rsidRDefault="00C815C6" w:rsidP="00C815C6">
      <w:pPr>
        <w:pStyle w:val="Lijstalinea"/>
        <w:numPr>
          <w:ilvl w:val="0"/>
          <w:numId w:val="17"/>
        </w:numPr>
      </w:pPr>
      <w:r w:rsidRPr="00AC21E5">
        <w:rPr>
          <w:b/>
        </w:rPr>
        <w:t>Academisch jaar/studiefase:</w:t>
      </w:r>
      <w:r w:rsidRPr="00AC21E5">
        <w:t xml:space="preserve"> identiteit</w:t>
      </w:r>
      <w:r w:rsidR="001840E3" w:rsidRPr="00AC21E5">
        <w:t>.</w:t>
      </w:r>
    </w:p>
    <w:p w14:paraId="3C76B9F1" w14:textId="0133AB22" w:rsidR="00C815C6" w:rsidRPr="00AC21E5" w:rsidRDefault="005D7E73" w:rsidP="00C815C6">
      <w:pPr>
        <w:pStyle w:val="Lijstalinea"/>
        <w:numPr>
          <w:ilvl w:val="0"/>
          <w:numId w:val="17"/>
        </w:numPr>
      </w:pPr>
      <w:r>
        <w:rPr>
          <w:b/>
        </w:rPr>
        <w:t>ICE</w:t>
      </w:r>
      <w:r w:rsidR="00C815C6" w:rsidRPr="00AC21E5">
        <w:rPr>
          <w:b/>
        </w:rPr>
        <w:t>:</w:t>
      </w:r>
      <w:r w:rsidR="00C815C6" w:rsidRPr="00AC21E5">
        <w:t xml:space="preserve"> correspondentie (in geval van nood)</w:t>
      </w:r>
      <w:r w:rsidR="001840E3" w:rsidRPr="00AC21E5">
        <w:t>.</w:t>
      </w:r>
    </w:p>
    <w:p w14:paraId="05C17415" w14:textId="77777777" w:rsidR="009E20E2" w:rsidRPr="00AC21E5" w:rsidRDefault="009E20E2" w:rsidP="009E20E2">
      <w:pPr>
        <w:pStyle w:val="Lijstalinea"/>
        <w:numPr>
          <w:ilvl w:val="0"/>
          <w:numId w:val="17"/>
        </w:numPr>
      </w:pPr>
      <w:r w:rsidRPr="00AC21E5">
        <w:rPr>
          <w:b/>
        </w:rPr>
        <w:t>Documentnummer:</w:t>
      </w:r>
      <w:r w:rsidRPr="00AC21E5">
        <w:t xml:space="preserve"> identiteit.</w:t>
      </w:r>
    </w:p>
    <w:p w14:paraId="00E49875" w14:textId="77777777" w:rsidR="009E20E2" w:rsidRPr="00AC21E5" w:rsidRDefault="009E20E2" w:rsidP="009E20E2">
      <w:pPr>
        <w:pStyle w:val="Lijstalinea"/>
        <w:numPr>
          <w:ilvl w:val="0"/>
          <w:numId w:val="17"/>
        </w:numPr>
      </w:pPr>
      <w:r w:rsidRPr="00AC21E5">
        <w:rPr>
          <w:b/>
        </w:rPr>
        <w:t>Overige informatie (allergieën etc.</w:t>
      </w:r>
      <w:r w:rsidRPr="00AC21E5">
        <w:t>): inzicht.</w:t>
      </w:r>
    </w:p>
    <w:p w14:paraId="28D14F86" w14:textId="77777777" w:rsidR="009E20E2" w:rsidRPr="00AC21E5" w:rsidRDefault="009E20E2" w:rsidP="009E20E2">
      <w:pPr>
        <w:ind w:left="0" w:firstLine="0"/>
      </w:pPr>
    </w:p>
    <w:p w14:paraId="12A09947" w14:textId="6B322456" w:rsidR="0044503C" w:rsidRPr="00AC21E5" w:rsidRDefault="0044503C" w:rsidP="0044503C">
      <w:pPr>
        <w:pStyle w:val="Kop2"/>
      </w:pPr>
      <w:r w:rsidRPr="00AC21E5">
        <w:t>Opslag</w:t>
      </w:r>
    </w:p>
    <w:p w14:paraId="7DA8FA5D" w14:textId="7D8740CD" w:rsidR="0044503C" w:rsidRPr="00AC21E5" w:rsidRDefault="0044503C" w:rsidP="0044503C">
      <w:r w:rsidRPr="00AC21E5">
        <w:t xml:space="preserve">Als je je inschrijft voor de </w:t>
      </w:r>
      <w:r w:rsidR="000E7EFA" w:rsidRPr="00AC21E5">
        <w:t>S</w:t>
      </w:r>
      <w:r w:rsidRPr="00AC21E5">
        <w:t>tudiereis zullen al deze gegevens</w:t>
      </w:r>
      <w:r w:rsidR="00921B5C" w:rsidRPr="00AC21E5">
        <w:t xml:space="preserve"> digitaal</w:t>
      </w:r>
      <w:r w:rsidRPr="00AC21E5">
        <w:t xml:space="preserve"> bewaard worden. </w:t>
      </w:r>
      <w:r w:rsidR="00812AAA" w:rsidRPr="00AC21E5">
        <w:t>Deze geg</w:t>
      </w:r>
      <w:r w:rsidR="00695575" w:rsidRPr="00AC21E5">
        <w:t>e</w:t>
      </w:r>
      <w:r w:rsidR="00812AAA" w:rsidRPr="00AC21E5">
        <w:t>vens zullen</w:t>
      </w:r>
      <w:r w:rsidRPr="00AC21E5">
        <w:t xml:space="preserve"> </w:t>
      </w:r>
      <w:r w:rsidR="007E4DE3" w:rsidRPr="00AC21E5">
        <w:t xml:space="preserve">voor </w:t>
      </w:r>
      <w:r w:rsidRPr="00AC21E5">
        <w:t>de periode van na de inschrijving tot vier weken na de studiereis</w:t>
      </w:r>
      <w:r w:rsidR="00812AAA" w:rsidRPr="00AC21E5">
        <w:t xml:space="preserve"> bewaard worden</w:t>
      </w:r>
      <w:r w:rsidRPr="00AC21E5">
        <w:t xml:space="preserve">. Daarnaast zullen de gegevens online in een beveiligde Dropbox opgeslagen worden. Uitsluitend leden van de </w:t>
      </w:r>
      <w:r w:rsidR="000E7EFA" w:rsidRPr="00AC21E5">
        <w:t>S</w:t>
      </w:r>
      <w:r w:rsidRPr="00AC21E5">
        <w:t>tudiereiscommissie hebben toegang tot deze Dropbox. Dit bestand zal na de studiereis verwijderd worden. Als laatste is er een deel van de gegevens (</w:t>
      </w:r>
      <w:r w:rsidR="007E4DE3" w:rsidRPr="00AC21E5">
        <w:t xml:space="preserve">bijv. naam, ICE, telefoonnummer etc.) op papier terug te vinden in het draaiboek dat elk </w:t>
      </w:r>
      <w:r w:rsidR="000E7EFA" w:rsidRPr="00AC21E5">
        <w:t>c</w:t>
      </w:r>
      <w:r w:rsidR="007E4DE3" w:rsidRPr="00AC21E5">
        <w:t xml:space="preserve">ommissielid gedurende de studiereis bij zich heeft. Na de studiereis zal dit deel van het draaiboek vernietigd worden. </w:t>
      </w:r>
    </w:p>
    <w:p w14:paraId="45E72416" w14:textId="1EA9C246" w:rsidR="00FF79AA" w:rsidRPr="00AC21E5" w:rsidRDefault="00FF79AA" w:rsidP="00B24EC6">
      <w:pPr>
        <w:pStyle w:val="Kop1"/>
      </w:pPr>
      <w:bookmarkStart w:id="11" w:name="_Toc199937023"/>
      <w:r w:rsidRPr="00AC21E5">
        <w:t>Bijles</w:t>
      </w:r>
      <w:bookmarkEnd w:id="11"/>
    </w:p>
    <w:p w14:paraId="718EAB0D" w14:textId="1837BAB7" w:rsidR="00464F47" w:rsidRPr="00AC21E5" w:rsidRDefault="00464F47" w:rsidP="00464F47">
      <w:r w:rsidRPr="00AC21E5">
        <w:t>Flow biedt de mogelijkheid om bijles te geven en te krijgen via de vereniging.</w:t>
      </w:r>
    </w:p>
    <w:p w14:paraId="03F6FA71" w14:textId="49BBEAAB" w:rsidR="00464F47" w:rsidRPr="00AC21E5" w:rsidRDefault="00464F47" w:rsidP="00464F47">
      <w:pPr>
        <w:pStyle w:val="Kop2"/>
      </w:pPr>
      <w:r w:rsidRPr="00AC21E5">
        <w:t>Bijles geven</w:t>
      </w:r>
    </w:p>
    <w:p w14:paraId="12AE692D" w14:textId="38DCE7C5" w:rsidR="006125FB" w:rsidRPr="00AC21E5" w:rsidRDefault="006125FB" w:rsidP="00464F47">
      <w:pPr>
        <w:pStyle w:val="Kop3"/>
      </w:pPr>
      <w:r w:rsidRPr="00AC21E5">
        <w:t>Gegevens</w:t>
      </w:r>
    </w:p>
    <w:p w14:paraId="0DB441F1" w14:textId="7D332FCD" w:rsidR="00BD0989" w:rsidRPr="00AC21E5" w:rsidRDefault="00BD0989" w:rsidP="00BD0989">
      <w:r w:rsidRPr="00AC21E5">
        <w:t xml:space="preserve">Als je je aanmeldt voor bijles (gever) via de website van Flow worden de volgende gegevens </w:t>
      </w:r>
      <w:r w:rsidR="00DA3F82" w:rsidRPr="00AC21E5">
        <w:t xml:space="preserve">in een Google Form </w:t>
      </w:r>
      <w:r w:rsidRPr="00AC21E5">
        <w:t>van je gevraagd:</w:t>
      </w:r>
    </w:p>
    <w:p w14:paraId="2FCCF8E8" w14:textId="4E1A1D62" w:rsidR="006125FB" w:rsidRPr="00AC21E5" w:rsidRDefault="006125FB" w:rsidP="006125FB">
      <w:pPr>
        <w:pStyle w:val="Lijstalinea"/>
        <w:numPr>
          <w:ilvl w:val="0"/>
          <w:numId w:val="19"/>
        </w:numPr>
      </w:pPr>
      <w:r w:rsidRPr="00AC21E5">
        <w:rPr>
          <w:b/>
          <w:bCs/>
        </w:rPr>
        <w:t>Naam:</w:t>
      </w:r>
      <w:r w:rsidRPr="00AC21E5">
        <w:t xml:space="preserve"> identiteit.</w:t>
      </w:r>
    </w:p>
    <w:p w14:paraId="5AE618E2" w14:textId="545E1873" w:rsidR="006125FB" w:rsidRPr="00AC21E5" w:rsidRDefault="006125FB" w:rsidP="006125FB">
      <w:pPr>
        <w:pStyle w:val="Lijstalinea"/>
        <w:numPr>
          <w:ilvl w:val="0"/>
          <w:numId w:val="19"/>
        </w:numPr>
      </w:pPr>
      <w:r w:rsidRPr="00AC21E5">
        <w:rPr>
          <w:b/>
          <w:bCs/>
        </w:rPr>
        <w:t>E-mail:</w:t>
      </w:r>
      <w:r w:rsidRPr="00AC21E5">
        <w:t xml:space="preserve"> correspondentie.</w:t>
      </w:r>
    </w:p>
    <w:p w14:paraId="71CC95F1" w14:textId="77777777" w:rsidR="00DA3F82" w:rsidRPr="00AC21E5" w:rsidRDefault="00DA3F82" w:rsidP="006125FB">
      <w:pPr>
        <w:pStyle w:val="Lijstalinea"/>
        <w:numPr>
          <w:ilvl w:val="0"/>
          <w:numId w:val="19"/>
        </w:numPr>
      </w:pPr>
      <w:r w:rsidRPr="00AC21E5">
        <w:rPr>
          <w:b/>
          <w:bCs/>
        </w:rPr>
        <w:t>Telefoonnummer</w:t>
      </w:r>
      <w:r w:rsidRPr="00AC21E5">
        <w:t xml:space="preserve">: </w:t>
      </w:r>
      <w:r w:rsidRPr="00AC21E5">
        <w:t>correspondentie</w:t>
      </w:r>
      <w:r w:rsidRPr="00AC21E5">
        <w:t xml:space="preserve">. </w:t>
      </w:r>
    </w:p>
    <w:p w14:paraId="1DFF4BD3" w14:textId="07007786" w:rsidR="00DA3F82" w:rsidRPr="00AC21E5" w:rsidRDefault="00DA3F82" w:rsidP="006125FB">
      <w:pPr>
        <w:pStyle w:val="Lijstalinea"/>
        <w:numPr>
          <w:ilvl w:val="0"/>
          <w:numId w:val="19"/>
        </w:numPr>
      </w:pPr>
      <w:r w:rsidRPr="00AC21E5">
        <w:rPr>
          <w:b/>
          <w:bCs/>
        </w:rPr>
        <w:t>Studiejaar</w:t>
      </w:r>
      <w:r w:rsidRPr="00AC21E5">
        <w:t xml:space="preserve">: inzicht </w:t>
      </w:r>
    </w:p>
    <w:p w14:paraId="3149CB13" w14:textId="77777777" w:rsidR="00464F47" w:rsidRPr="00AC21E5" w:rsidRDefault="00464F47" w:rsidP="00464F47">
      <w:pPr>
        <w:pStyle w:val="Lijstalinea"/>
        <w:numPr>
          <w:ilvl w:val="0"/>
          <w:numId w:val="19"/>
        </w:numPr>
      </w:pPr>
      <w:r w:rsidRPr="00AC21E5">
        <w:rPr>
          <w:b/>
          <w:bCs/>
        </w:rPr>
        <w:t>Vak:</w:t>
      </w:r>
      <w:r w:rsidRPr="00AC21E5">
        <w:t xml:space="preserve"> inzicht.</w:t>
      </w:r>
    </w:p>
    <w:p w14:paraId="75DAF091" w14:textId="0E10E5A2" w:rsidR="00DA3F82" w:rsidRPr="00AC21E5" w:rsidRDefault="00DA3F82" w:rsidP="00464F47">
      <w:pPr>
        <w:pStyle w:val="Lijstalinea"/>
        <w:numPr>
          <w:ilvl w:val="0"/>
          <w:numId w:val="19"/>
        </w:numPr>
      </w:pPr>
      <w:r w:rsidRPr="00AC21E5">
        <w:rPr>
          <w:b/>
          <w:bCs/>
        </w:rPr>
        <w:lastRenderedPageBreak/>
        <w:t>Cijfer</w:t>
      </w:r>
      <w:r w:rsidRPr="00AC21E5">
        <w:t>: inzicht</w:t>
      </w:r>
    </w:p>
    <w:p w14:paraId="54B99E86" w14:textId="66C1CFAD" w:rsidR="00DA3F82" w:rsidRPr="00AC21E5" w:rsidRDefault="00DA3F82" w:rsidP="00464F47">
      <w:pPr>
        <w:pStyle w:val="Lijstalinea"/>
        <w:numPr>
          <w:ilvl w:val="0"/>
          <w:numId w:val="19"/>
        </w:numPr>
      </w:pPr>
      <w:r w:rsidRPr="00AC21E5">
        <w:rPr>
          <w:b/>
          <w:bCs/>
        </w:rPr>
        <w:t>Eindtijd</w:t>
      </w:r>
      <w:r w:rsidRPr="00AC21E5">
        <w:t>: inzicht</w:t>
      </w:r>
    </w:p>
    <w:p w14:paraId="5E91A068" w14:textId="674A970B" w:rsidR="006806DC" w:rsidRPr="00AC21E5" w:rsidRDefault="006806DC" w:rsidP="00464F47">
      <w:pPr>
        <w:pStyle w:val="Kop3"/>
      </w:pPr>
      <w:r w:rsidRPr="00AC21E5">
        <w:t>Opslag</w:t>
      </w:r>
    </w:p>
    <w:p w14:paraId="26C58C58" w14:textId="26087381" w:rsidR="00464F47" w:rsidRPr="00AC21E5" w:rsidRDefault="00464F47" w:rsidP="00DA3F82">
      <w:r w:rsidRPr="00AC21E5">
        <w:t xml:space="preserve">De inschrijving om bijles te geven loopt via </w:t>
      </w:r>
      <w:r w:rsidR="00DA3F82" w:rsidRPr="00AC21E5">
        <w:t xml:space="preserve">een Google Form van de Educatieve Betrekkingen. </w:t>
      </w:r>
      <w:r w:rsidRPr="00AC21E5">
        <w:t xml:space="preserve">Na je inschrijving worden je gegevens </w:t>
      </w:r>
      <w:r w:rsidR="00DA3F82" w:rsidRPr="00AC21E5">
        <w:t xml:space="preserve">vastgelegd in een Excel bestand (het Tutorplatform van Flow) die toegankelijk is via de website voor alleen leden. </w:t>
      </w:r>
      <w:r w:rsidR="00A17DA5" w:rsidRPr="00AC21E5">
        <w:t xml:space="preserve">Tutoren worden vervolgens elk jaar benaderd of ze nog eens tutor willen worden en opnieuw vastgelegd willen worden. </w:t>
      </w:r>
    </w:p>
    <w:p w14:paraId="25D39A11" w14:textId="575E2B5E" w:rsidR="00980C6B" w:rsidRPr="00AC21E5" w:rsidRDefault="00980C6B" w:rsidP="00980C6B">
      <w:pPr>
        <w:pStyle w:val="Kop2"/>
      </w:pPr>
      <w:r w:rsidRPr="00AC21E5">
        <w:t>Bijles krijgen</w:t>
      </w:r>
    </w:p>
    <w:p w14:paraId="52B2A594" w14:textId="4817CAC2" w:rsidR="00980C6B" w:rsidRPr="00AC21E5" w:rsidRDefault="00980C6B" w:rsidP="00980C6B">
      <w:r w:rsidRPr="00AC21E5">
        <w:t xml:space="preserve">Je kan bijles krijgen door </w:t>
      </w:r>
      <w:r w:rsidR="00DA3F82" w:rsidRPr="00AC21E5">
        <w:t>persoonlijk contact op te nemen met de bijlesgever</w:t>
      </w:r>
      <w:r w:rsidRPr="00AC21E5">
        <w:t xml:space="preserve"> </w:t>
      </w:r>
      <w:r w:rsidR="00DA3F82" w:rsidRPr="00AC21E5">
        <w:t>in het Excel sheet (het Tutorplatform van Flow)</w:t>
      </w:r>
      <w:r w:rsidRPr="00AC21E5">
        <w:t>. Alleen leden kunnen bijles aanvragen.</w:t>
      </w:r>
    </w:p>
    <w:p w14:paraId="38751F1D" w14:textId="4D851AFF" w:rsidR="00FF79AA" w:rsidRPr="00AC21E5" w:rsidRDefault="00FF79AA" w:rsidP="00FF79AA">
      <w:pPr>
        <w:pStyle w:val="Kop1"/>
      </w:pPr>
      <w:bookmarkStart w:id="12" w:name="_Toc199937024"/>
      <w:r w:rsidRPr="00AC21E5">
        <w:t>Cursusevaluatie</w:t>
      </w:r>
      <w:bookmarkEnd w:id="12"/>
    </w:p>
    <w:p w14:paraId="0D7DCAE7" w14:textId="73ED653E" w:rsidR="000A1A3E" w:rsidRPr="00AC21E5" w:rsidRDefault="000A1A3E" w:rsidP="000A1A3E">
      <w:pPr>
        <w:pStyle w:val="Kop2"/>
      </w:pPr>
      <w:r w:rsidRPr="00AC21E5">
        <w:t>Gegevens</w:t>
      </w:r>
    </w:p>
    <w:p w14:paraId="7551E193" w14:textId="30581CA2" w:rsidR="00BD0989" w:rsidRPr="00AC21E5" w:rsidRDefault="00BD0989" w:rsidP="006E3FA9">
      <w:r w:rsidRPr="00AC21E5">
        <w:t xml:space="preserve">Als je </w:t>
      </w:r>
      <w:r w:rsidR="006E3FA9" w:rsidRPr="00AC21E5">
        <w:t>een cursusevaluatie</w:t>
      </w:r>
      <w:r w:rsidRPr="00AC21E5">
        <w:t xml:space="preserve"> via de website van Flow </w:t>
      </w:r>
      <w:r w:rsidR="00290BEA" w:rsidRPr="00AC21E5">
        <w:t>invult</w:t>
      </w:r>
      <w:r w:rsidR="006E3FA9" w:rsidRPr="00AC21E5">
        <w:t xml:space="preserve"> </w:t>
      </w:r>
      <w:r w:rsidRPr="00AC21E5">
        <w:t>worden de volgende gegevens van je gevraagd:</w:t>
      </w:r>
    </w:p>
    <w:p w14:paraId="01987E63" w14:textId="77777777" w:rsidR="000A1A3E" w:rsidRPr="00AC21E5" w:rsidRDefault="000A1A3E" w:rsidP="000A1A3E">
      <w:pPr>
        <w:pStyle w:val="Lijstalinea"/>
        <w:numPr>
          <w:ilvl w:val="0"/>
          <w:numId w:val="19"/>
        </w:numPr>
      </w:pPr>
      <w:r w:rsidRPr="00AC21E5">
        <w:rPr>
          <w:b/>
          <w:bCs/>
        </w:rPr>
        <w:t>Naam:</w:t>
      </w:r>
      <w:r w:rsidRPr="00AC21E5">
        <w:t xml:space="preserve"> identiteit.</w:t>
      </w:r>
    </w:p>
    <w:p w14:paraId="52355090" w14:textId="2E54527E" w:rsidR="000A1A3E" w:rsidRPr="00AC21E5" w:rsidRDefault="000A1A3E" w:rsidP="000A1A3E">
      <w:pPr>
        <w:pStyle w:val="Lijstalinea"/>
        <w:numPr>
          <w:ilvl w:val="0"/>
          <w:numId w:val="19"/>
        </w:numPr>
      </w:pPr>
      <w:r w:rsidRPr="00AC21E5">
        <w:rPr>
          <w:b/>
          <w:bCs/>
        </w:rPr>
        <w:t>E-mail:</w:t>
      </w:r>
      <w:r w:rsidRPr="00AC21E5">
        <w:t xml:space="preserve"> correspondentie.</w:t>
      </w:r>
    </w:p>
    <w:p w14:paraId="2E7C1736" w14:textId="25D4FD3E" w:rsidR="00F40416" w:rsidRPr="00AC21E5" w:rsidRDefault="00F40416" w:rsidP="000A1A3E">
      <w:pPr>
        <w:pStyle w:val="Lijstalinea"/>
        <w:numPr>
          <w:ilvl w:val="0"/>
          <w:numId w:val="19"/>
        </w:numPr>
      </w:pPr>
      <w:r w:rsidRPr="00AC21E5">
        <w:rPr>
          <w:b/>
          <w:bCs/>
        </w:rPr>
        <w:t>Universiteit</w:t>
      </w:r>
      <w:r w:rsidRPr="00AC21E5">
        <w:t>: inzicht</w:t>
      </w:r>
    </w:p>
    <w:p w14:paraId="6EC41A03" w14:textId="31D75F11" w:rsidR="00F40416" w:rsidRPr="00AC21E5" w:rsidRDefault="00F40416" w:rsidP="000A1A3E">
      <w:pPr>
        <w:pStyle w:val="Lijstalinea"/>
        <w:numPr>
          <w:ilvl w:val="0"/>
          <w:numId w:val="19"/>
        </w:numPr>
      </w:pPr>
      <w:r w:rsidRPr="00AC21E5">
        <w:rPr>
          <w:b/>
          <w:bCs/>
        </w:rPr>
        <w:t>Studie</w:t>
      </w:r>
      <w:r w:rsidRPr="00AC21E5">
        <w:t>: Inzicht</w:t>
      </w:r>
    </w:p>
    <w:p w14:paraId="06699510" w14:textId="4486823D" w:rsidR="00FF79AA" w:rsidRPr="00AC21E5" w:rsidRDefault="000A1A3E" w:rsidP="000A1A3E">
      <w:pPr>
        <w:pStyle w:val="Lijstalinea"/>
        <w:numPr>
          <w:ilvl w:val="0"/>
          <w:numId w:val="19"/>
        </w:numPr>
      </w:pPr>
      <w:r w:rsidRPr="00AC21E5">
        <w:rPr>
          <w:b/>
          <w:bCs/>
        </w:rPr>
        <w:t>Vak:</w:t>
      </w:r>
      <w:r w:rsidRPr="00AC21E5">
        <w:t xml:space="preserve"> inzicht.</w:t>
      </w:r>
    </w:p>
    <w:p w14:paraId="23EBB7EC" w14:textId="6A3E7ED5" w:rsidR="001B7282" w:rsidRPr="00AC21E5" w:rsidRDefault="001B7282" w:rsidP="000A1A3E">
      <w:pPr>
        <w:pStyle w:val="Lijstalinea"/>
        <w:numPr>
          <w:ilvl w:val="0"/>
          <w:numId w:val="19"/>
        </w:numPr>
      </w:pPr>
      <w:r w:rsidRPr="00AC21E5">
        <w:rPr>
          <w:b/>
          <w:bCs/>
        </w:rPr>
        <w:t>Taal</w:t>
      </w:r>
      <w:r w:rsidRPr="00AC21E5">
        <w:t>: inzicht</w:t>
      </w:r>
    </w:p>
    <w:p w14:paraId="5BDB590A" w14:textId="4D5FC66E" w:rsidR="001B7282" w:rsidRPr="00AC21E5" w:rsidRDefault="001B7282" w:rsidP="001B7282">
      <w:pPr>
        <w:pStyle w:val="Lijstalinea"/>
        <w:numPr>
          <w:ilvl w:val="0"/>
          <w:numId w:val="19"/>
        </w:numPr>
      </w:pPr>
      <w:r w:rsidRPr="00AC21E5">
        <w:rPr>
          <w:b/>
          <w:bCs/>
        </w:rPr>
        <w:t>Docenten:</w:t>
      </w:r>
      <w:r w:rsidRPr="00AC21E5">
        <w:t xml:space="preserve"> inzicht.</w:t>
      </w:r>
    </w:p>
    <w:p w14:paraId="5102ED9E" w14:textId="3B54681E" w:rsidR="000A1A3E" w:rsidRPr="00AC21E5" w:rsidRDefault="001B7282" w:rsidP="000A1A3E">
      <w:pPr>
        <w:pStyle w:val="Lijstalinea"/>
        <w:numPr>
          <w:ilvl w:val="0"/>
          <w:numId w:val="19"/>
        </w:numPr>
      </w:pPr>
      <w:r w:rsidRPr="00AC21E5">
        <w:rPr>
          <w:b/>
          <w:bCs/>
        </w:rPr>
        <w:t>Aantal pogingen</w:t>
      </w:r>
      <w:r w:rsidR="000A1A3E" w:rsidRPr="00AC21E5">
        <w:rPr>
          <w:b/>
          <w:bCs/>
        </w:rPr>
        <w:t>:</w:t>
      </w:r>
      <w:r w:rsidR="000A1A3E" w:rsidRPr="00AC21E5">
        <w:t xml:space="preserve"> inzicht.</w:t>
      </w:r>
    </w:p>
    <w:p w14:paraId="78A44100" w14:textId="24BF52B9" w:rsidR="000A1A3E" w:rsidRPr="00AC21E5" w:rsidRDefault="001B7282" w:rsidP="000A1A3E">
      <w:pPr>
        <w:pStyle w:val="Lijstalinea"/>
        <w:numPr>
          <w:ilvl w:val="0"/>
          <w:numId w:val="19"/>
        </w:numPr>
      </w:pPr>
      <w:r w:rsidRPr="00AC21E5">
        <w:rPr>
          <w:b/>
          <w:bCs/>
        </w:rPr>
        <w:t>Algemene mening</w:t>
      </w:r>
      <w:r w:rsidR="000A1A3E" w:rsidRPr="00AC21E5">
        <w:rPr>
          <w:b/>
          <w:bCs/>
        </w:rPr>
        <w:t>:</w:t>
      </w:r>
      <w:r w:rsidR="000A1A3E" w:rsidRPr="00AC21E5">
        <w:t xml:space="preserve"> inzicht.</w:t>
      </w:r>
    </w:p>
    <w:p w14:paraId="479D0327" w14:textId="39712B8F" w:rsidR="000A1A3E" w:rsidRPr="00AC21E5" w:rsidRDefault="000A1A3E" w:rsidP="000A1A3E">
      <w:pPr>
        <w:pStyle w:val="Lijstalinea"/>
        <w:numPr>
          <w:ilvl w:val="0"/>
          <w:numId w:val="19"/>
        </w:numPr>
      </w:pPr>
      <w:r w:rsidRPr="00AC21E5">
        <w:rPr>
          <w:b/>
          <w:bCs/>
        </w:rPr>
        <w:t>Studielast:</w:t>
      </w:r>
      <w:r w:rsidRPr="00AC21E5">
        <w:t xml:space="preserve"> inzicht.</w:t>
      </w:r>
    </w:p>
    <w:p w14:paraId="45A0D75A" w14:textId="26EDDE7E" w:rsidR="000A1A3E" w:rsidRPr="00AC21E5" w:rsidRDefault="000A1A3E" w:rsidP="000A1A3E">
      <w:pPr>
        <w:pStyle w:val="Lijstalinea"/>
        <w:numPr>
          <w:ilvl w:val="0"/>
          <w:numId w:val="19"/>
        </w:numPr>
      </w:pPr>
      <w:r w:rsidRPr="00AC21E5">
        <w:rPr>
          <w:b/>
          <w:bCs/>
        </w:rPr>
        <w:t>Positieve punten:</w:t>
      </w:r>
      <w:r w:rsidRPr="00AC21E5">
        <w:t xml:space="preserve"> inzicht.</w:t>
      </w:r>
    </w:p>
    <w:p w14:paraId="0E7D51A8" w14:textId="02F00335" w:rsidR="000A1A3E" w:rsidRPr="00AC21E5" w:rsidRDefault="000A1A3E" w:rsidP="000A1A3E">
      <w:pPr>
        <w:pStyle w:val="Lijstalinea"/>
        <w:numPr>
          <w:ilvl w:val="0"/>
          <w:numId w:val="19"/>
        </w:numPr>
      </w:pPr>
      <w:r w:rsidRPr="00AC21E5">
        <w:rPr>
          <w:b/>
          <w:bCs/>
        </w:rPr>
        <w:t>Negatieve punten:</w:t>
      </w:r>
      <w:r w:rsidRPr="00AC21E5">
        <w:t xml:space="preserve"> inzicht.</w:t>
      </w:r>
    </w:p>
    <w:p w14:paraId="439C46D8" w14:textId="0F4B489B" w:rsidR="001B7282" w:rsidRPr="00AC21E5" w:rsidRDefault="001B7282" w:rsidP="000A1A3E">
      <w:pPr>
        <w:pStyle w:val="Lijstalinea"/>
        <w:numPr>
          <w:ilvl w:val="0"/>
          <w:numId w:val="19"/>
        </w:numPr>
      </w:pPr>
      <w:r w:rsidRPr="00AC21E5">
        <w:rPr>
          <w:b/>
          <w:bCs/>
        </w:rPr>
        <w:t>Lid</w:t>
      </w:r>
      <w:r w:rsidRPr="00AC21E5">
        <w:t>: inzicht</w:t>
      </w:r>
    </w:p>
    <w:p w14:paraId="075F7AA6" w14:textId="1D9F1B67" w:rsidR="000A1A3E" w:rsidRPr="00AC21E5" w:rsidRDefault="000A1A3E" w:rsidP="000A1A3E">
      <w:pPr>
        <w:pStyle w:val="Kop2"/>
      </w:pPr>
      <w:r w:rsidRPr="00AC21E5">
        <w:t>Opslag</w:t>
      </w:r>
    </w:p>
    <w:p w14:paraId="7BEB0419" w14:textId="292153B2" w:rsidR="000A1A3E" w:rsidRPr="00AC21E5" w:rsidRDefault="000A1A3E" w:rsidP="000A1A3E">
      <w:r w:rsidRPr="00AC21E5">
        <w:t>Het insturen van een cursusevaluatie loopt via de website</w:t>
      </w:r>
      <w:r w:rsidR="001B7282" w:rsidRPr="00AC21E5">
        <w:t xml:space="preserve"> (</w:t>
      </w:r>
      <w:proofErr w:type="spellStart"/>
      <w:r w:rsidR="001B7282" w:rsidRPr="00AC21E5">
        <w:t>Genkgo</w:t>
      </w:r>
      <w:proofErr w:type="spellEnd"/>
      <w:r w:rsidR="001B7282" w:rsidRPr="00AC21E5">
        <w:t>)</w:t>
      </w:r>
      <w:r w:rsidRPr="00AC21E5">
        <w:t xml:space="preserve">. Je schrijft een evaluatie </w:t>
      </w:r>
      <w:proofErr w:type="gramStart"/>
      <w:r w:rsidRPr="00AC21E5">
        <w:t>middels</w:t>
      </w:r>
      <w:proofErr w:type="gramEnd"/>
      <w:r w:rsidRPr="00AC21E5">
        <w:t xml:space="preserve"> een formulier. Hierna wordt de inhoud van het formulier naar de </w:t>
      </w:r>
      <w:r w:rsidR="001B7282" w:rsidRPr="00AC21E5">
        <w:t>Educatieve Betrekkingen</w:t>
      </w:r>
      <w:r w:rsidRPr="00AC21E5">
        <w:t xml:space="preserve"> gestuurd per e-mail (Gmail). De </w:t>
      </w:r>
      <w:r w:rsidR="001B7282" w:rsidRPr="00AC21E5">
        <w:t>Educatieve</w:t>
      </w:r>
      <w:r w:rsidRPr="00AC21E5">
        <w:t xml:space="preserve"> </w:t>
      </w:r>
      <w:r w:rsidR="001B7282" w:rsidRPr="00AC21E5">
        <w:t xml:space="preserve">Betrekkingen </w:t>
      </w:r>
      <w:r w:rsidRPr="00AC21E5">
        <w:t xml:space="preserve">zal hierna de evaluatie beoordelen en deze op de website plaatsen. </w:t>
      </w:r>
    </w:p>
    <w:p w14:paraId="47BD2903" w14:textId="7797D4B1" w:rsidR="002C2F0B" w:rsidRPr="00AC21E5" w:rsidRDefault="002C2F0B" w:rsidP="002C2F0B">
      <w:pPr>
        <w:pStyle w:val="Kop1"/>
      </w:pPr>
      <w:bookmarkStart w:id="13" w:name="_Toc199937025"/>
      <w:r w:rsidRPr="00AC21E5">
        <w:t>Contactformulier bedrijven</w:t>
      </w:r>
      <w:bookmarkEnd w:id="13"/>
    </w:p>
    <w:p w14:paraId="16C77A2C" w14:textId="6ECDE75E" w:rsidR="002C2F0B" w:rsidRPr="00AC21E5" w:rsidRDefault="002C2F0B" w:rsidP="002C2F0B">
      <w:pPr>
        <w:pStyle w:val="Kop2"/>
      </w:pPr>
      <w:r w:rsidRPr="00AC21E5">
        <w:t>Gegevens</w:t>
      </w:r>
    </w:p>
    <w:p w14:paraId="6C31EF37" w14:textId="68C99E4C" w:rsidR="006E3FA9" w:rsidRPr="00AC21E5" w:rsidRDefault="006E3FA9" w:rsidP="006E3FA9">
      <w:r w:rsidRPr="00AC21E5">
        <w:t>Als het invullen van het contactformulier voor bedrijven via de website van Flow worden de volgende gegevens van je gevraagd:</w:t>
      </w:r>
    </w:p>
    <w:p w14:paraId="5A270A4E" w14:textId="35D7B425" w:rsidR="002C2F0B" w:rsidRPr="00AC21E5" w:rsidRDefault="002C2F0B" w:rsidP="002C2F0B">
      <w:pPr>
        <w:pStyle w:val="Lijstalinea"/>
        <w:numPr>
          <w:ilvl w:val="0"/>
          <w:numId w:val="19"/>
        </w:numPr>
      </w:pPr>
      <w:r w:rsidRPr="00AC21E5">
        <w:rPr>
          <w:b/>
          <w:bCs/>
        </w:rPr>
        <w:t>Bedrijfsnaam:</w:t>
      </w:r>
      <w:r w:rsidRPr="00AC21E5">
        <w:t xml:space="preserve"> correspondentie.</w:t>
      </w:r>
    </w:p>
    <w:p w14:paraId="7272161B" w14:textId="24C0D33E" w:rsidR="002C2F0B" w:rsidRPr="00AC21E5" w:rsidRDefault="002C2F0B" w:rsidP="002C2F0B">
      <w:pPr>
        <w:pStyle w:val="Lijstalinea"/>
        <w:numPr>
          <w:ilvl w:val="0"/>
          <w:numId w:val="19"/>
        </w:numPr>
      </w:pPr>
      <w:r w:rsidRPr="00AC21E5">
        <w:rPr>
          <w:b/>
          <w:bCs/>
        </w:rPr>
        <w:t>Naam:</w:t>
      </w:r>
      <w:r w:rsidRPr="00AC21E5">
        <w:t xml:space="preserve"> correspondentie.</w:t>
      </w:r>
    </w:p>
    <w:p w14:paraId="2A28719E" w14:textId="4A7EA6FB" w:rsidR="002C2F0B" w:rsidRPr="00AC21E5" w:rsidRDefault="002C2F0B" w:rsidP="002C2F0B">
      <w:pPr>
        <w:pStyle w:val="Lijstalinea"/>
        <w:numPr>
          <w:ilvl w:val="0"/>
          <w:numId w:val="19"/>
        </w:numPr>
      </w:pPr>
      <w:r w:rsidRPr="00AC21E5">
        <w:rPr>
          <w:b/>
          <w:bCs/>
        </w:rPr>
        <w:t>E-mail:</w:t>
      </w:r>
      <w:r w:rsidRPr="00AC21E5">
        <w:t xml:space="preserve"> correspondentie.</w:t>
      </w:r>
    </w:p>
    <w:p w14:paraId="77D8B92E" w14:textId="67FA2EAD" w:rsidR="002C2F0B" w:rsidRPr="00AC21E5" w:rsidRDefault="002C2F0B" w:rsidP="002C2F0B">
      <w:pPr>
        <w:pStyle w:val="Lijstalinea"/>
        <w:numPr>
          <w:ilvl w:val="0"/>
          <w:numId w:val="19"/>
        </w:numPr>
      </w:pPr>
      <w:r w:rsidRPr="00AC21E5">
        <w:rPr>
          <w:b/>
          <w:bCs/>
        </w:rPr>
        <w:t>Onderwerp:</w:t>
      </w:r>
      <w:r w:rsidRPr="00AC21E5">
        <w:t xml:space="preserve"> correspondentie.</w:t>
      </w:r>
    </w:p>
    <w:p w14:paraId="03DD80BD" w14:textId="44E06790" w:rsidR="002C2F0B" w:rsidRPr="00AC21E5" w:rsidRDefault="002C2F0B" w:rsidP="002C2F0B">
      <w:pPr>
        <w:pStyle w:val="Lijstalinea"/>
        <w:numPr>
          <w:ilvl w:val="0"/>
          <w:numId w:val="19"/>
        </w:numPr>
      </w:pPr>
      <w:r w:rsidRPr="00AC21E5">
        <w:rPr>
          <w:b/>
          <w:bCs/>
        </w:rPr>
        <w:lastRenderedPageBreak/>
        <w:t>Bericht:</w:t>
      </w:r>
      <w:r w:rsidRPr="00AC21E5">
        <w:t xml:space="preserve"> correspondentie.</w:t>
      </w:r>
    </w:p>
    <w:p w14:paraId="6FF1D195" w14:textId="2574E6DF" w:rsidR="002C2F0B" w:rsidRPr="00AC21E5" w:rsidRDefault="002C2F0B" w:rsidP="002C2F0B">
      <w:pPr>
        <w:pStyle w:val="Kop2"/>
      </w:pPr>
      <w:r w:rsidRPr="00AC21E5">
        <w:t>Opslag</w:t>
      </w:r>
    </w:p>
    <w:p w14:paraId="03605B8D" w14:textId="53492B52" w:rsidR="00B32AF9" w:rsidRPr="00AC21E5" w:rsidRDefault="002C2F0B" w:rsidP="00A27629">
      <w:r w:rsidRPr="00AC21E5">
        <w:t xml:space="preserve">Als </w:t>
      </w:r>
      <w:r w:rsidR="006E3FA9" w:rsidRPr="00AC21E5">
        <w:t>je</w:t>
      </w:r>
      <w:r w:rsidRPr="00AC21E5">
        <w:t xml:space="preserve"> een </w:t>
      </w:r>
      <w:r w:rsidR="006E3FA9" w:rsidRPr="00AC21E5">
        <w:t>e-</w:t>
      </w:r>
      <w:r w:rsidRPr="00AC21E5">
        <w:t xml:space="preserve">mail naar Studievereniging Flow stuurt </w:t>
      </w:r>
      <w:proofErr w:type="gramStart"/>
      <w:r w:rsidRPr="00AC21E5">
        <w:t>middels</w:t>
      </w:r>
      <w:proofErr w:type="gramEnd"/>
      <w:r w:rsidRPr="00AC21E5">
        <w:t xml:space="preserve"> de website (</w:t>
      </w:r>
      <w:proofErr w:type="spellStart"/>
      <w:r w:rsidR="00F40416" w:rsidRPr="00AC21E5">
        <w:t>Genkgo</w:t>
      </w:r>
      <w:proofErr w:type="spellEnd"/>
      <w:r w:rsidRPr="00AC21E5">
        <w:t>) wordt deze naar de Externe Betrekkingen gestuurd (Gmail).</w:t>
      </w:r>
    </w:p>
    <w:p w14:paraId="4C5A2A51" w14:textId="1D6F3632" w:rsidR="002C2F0B" w:rsidRPr="00AC21E5" w:rsidRDefault="00B32AF9" w:rsidP="00B32AF9">
      <w:pPr>
        <w:pStyle w:val="Kop1"/>
      </w:pPr>
      <w:bookmarkStart w:id="14" w:name="_Toc199937026"/>
      <w:r w:rsidRPr="00AC21E5">
        <w:t>WhatsApp</w:t>
      </w:r>
      <w:bookmarkEnd w:id="14"/>
    </w:p>
    <w:p w14:paraId="2079EA67" w14:textId="2463CCB1" w:rsidR="00B32AF9" w:rsidRPr="00AC21E5" w:rsidRDefault="006E3FA9" w:rsidP="00B32AF9">
      <w:r w:rsidRPr="00AC21E5">
        <w:t>Om meer op de hoogte te blijven van opkomende activiteiten kan je ervoor kiezen om deel te nemen aan de Flow Information Group op Whatsapp. Verder wordt er b</w:t>
      </w:r>
      <w:r w:rsidR="00B32AF9" w:rsidRPr="00AC21E5">
        <w:t>ij trips en reizen van Flow vaak vanuit de vereniging een WhatsApp-groep aangemaakt voor die reis. Daarnaast kan je ook contact met Flow opnemen via WhatsApp-</w:t>
      </w:r>
      <w:r w:rsidRPr="00AC21E5">
        <w:t>B</w:t>
      </w:r>
      <w:r w:rsidR="00B32AF9" w:rsidRPr="00AC21E5">
        <w:t>usiness.</w:t>
      </w:r>
    </w:p>
    <w:p w14:paraId="23B056C1" w14:textId="32D2761C" w:rsidR="006E3FA9" w:rsidRPr="00AC21E5" w:rsidRDefault="68B1B5D3" w:rsidP="006E3FA9">
      <w:pPr>
        <w:pStyle w:val="Kop2"/>
      </w:pPr>
      <w:r w:rsidRPr="00AC21E5">
        <w:t>WhatsApp Information Group</w:t>
      </w:r>
    </w:p>
    <w:p w14:paraId="717EBEB3" w14:textId="77777777" w:rsidR="006E3FA9" w:rsidRPr="00AC21E5" w:rsidRDefault="006E3FA9" w:rsidP="006E3FA9">
      <w:r w:rsidRPr="00AC21E5">
        <w:t>Om via WhatsApp op de hoogte gehouden te worden van opkomende activiteiten kun je ervoor kiezen deel te nemen aan de Flow Information Group. Het is een eigen keuze om deel te nemen aan de groep. Hierbij deel je de volgende informatie mogelijk wel met andere leden:</w:t>
      </w:r>
    </w:p>
    <w:p w14:paraId="6B46E320" w14:textId="56D619D3" w:rsidR="006E3FA9" w:rsidRPr="00AC21E5" w:rsidRDefault="006E3FA9" w:rsidP="006E3FA9">
      <w:pPr>
        <w:pStyle w:val="Lijstalinea"/>
        <w:numPr>
          <w:ilvl w:val="0"/>
          <w:numId w:val="19"/>
        </w:numPr>
      </w:pPr>
      <w:r w:rsidRPr="00AC21E5">
        <w:rPr>
          <w:b/>
          <w:bCs/>
        </w:rPr>
        <w:t>Naam:</w:t>
      </w:r>
      <w:r w:rsidRPr="00AC21E5">
        <w:t xml:space="preserve"> het is mogelijk om je naam af te schermen van mensen die jou niet in hun contacten hebben staan. Dit doe je in de privacy-instellingen van WhatsApp.</w:t>
      </w:r>
    </w:p>
    <w:p w14:paraId="19843DF6" w14:textId="77777777" w:rsidR="006E3FA9" w:rsidRPr="00AC21E5" w:rsidRDefault="006E3FA9" w:rsidP="006E3FA9">
      <w:pPr>
        <w:pStyle w:val="Lijstalinea"/>
        <w:numPr>
          <w:ilvl w:val="0"/>
          <w:numId w:val="19"/>
        </w:numPr>
      </w:pPr>
      <w:r w:rsidRPr="00AC21E5">
        <w:rPr>
          <w:b/>
          <w:bCs/>
        </w:rPr>
        <w:t>Profielfoto:</w:t>
      </w:r>
      <w:r w:rsidRPr="00AC21E5">
        <w:t xml:space="preserve"> het is mogelijk om je profielfoto af te schermen van mensen die jou niet in hun contacten hebben staan. Dit doe je in de privacy-instellingen van WhatsApp. </w:t>
      </w:r>
    </w:p>
    <w:p w14:paraId="0149B93F" w14:textId="77777777" w:rsidR="006E3FA9" w:rsidRPr="00AC21E5" w:rsidRDefault="006E3FA9" w:rsidP="006E3FA9">
      <w:pPr>
        <w:pStyle w:val="Lijstalinea"/>
        <w:numPr>
          <w:ilvl w:val="0"/>
          <w:numId w:val="19"/>
        </w:numPr>
      </w:pPr>
      <w:r w:rsidRPr="00AC21E5">
        <w:rPr>
          <w:b/>
          <w:bCs/>
        </w:rPr>
        <w:t>Telefoonnummer:</w:t>
      </w:r>
      <w:r w:rsidRPr="00AC21E5">
        <w:t xml:space="preserve"> als je aan een WhatsApp-groep toegevoegd wordt zal iedereen jouw nummer kunnen zien.</w:t>
      </w:r>
    </w:p>
    <w:p w14:paraId="0454662E" w14:textId="77777777" w:rsidR="006E3FA9" w:rsidRPr="00AC21E5" w:rsidRDefault="006E3FA9" w:rsidP="006E3FA9">
      <w:pPr>
        <w:pStyle w:val="Lijstalinea"/>
        <w:numPr>
          <w:ilvl w:val="0"/>
          <w:numId w:val="19"/>
        </w:numPr>
      </w:pPr>
      <w:r w:rsidRPr="00AC21E5">
        <w:rPr>
          <w:b/>
          <w:bCs/>
        </w:rPr>
        <w:t>Info:</w:t>
      </w:r>
      <w:r w:rsidRPr="00AC21E5">
        <w:t xml:space="preserve"> het is mogelijk om je info af te schermen van mensen die jou niet in hun contacten hebben staan. Dit doe je in de privacy-instellingen van WhatsApp. </w:t>
      </w:r>
    </w:p>
    <w:p w14:paraId="0B4C781D" w14:textId="54BD1F06" w:rsidR="006E3FA9" w:rsidRPr="00AC21E5" w:rsidRDefault="006E3FA9" w:rsidP="006E3FA9">
      <w:r w:rsidRPr="00AC21E5">
        <w:t xml:space="preserve">Het is tegenwoordig om op WhatsApp in te stellen dat het voor niemand mogelijk is om jou aan een groep toe te voegen. </w:t>
      </w:r>
    </w:p>
    <w:p w14:paraId="765C19DE" w14:textId="78D13E21" w:rsidR="006E3FA9" w:rsidRPr="00AC21E5" w:rsidRDefault="006E3FA9" w:rsidP="006E3FA9">
      <w:r w:rsidRPr="00AC21E5">
        <w:t>Deelname aan deze WhatsApp-groep is een geheel eigen keuze. Leden mogen te allen tijde aan de groep deelnemen en mogen ook te alle</w:t>
      </w:r>
      <w:r w:rsidR="009368FD" w:rsidRPr="00AC21E5">
        <w:t>n</w:t>
      </w:r>
      <w:r w:rsidRPr="00AC21E5">
        <w:t xml:space="preserve"> tijde weer weggaan uit de groep. </w:t>
      </w:r>
    </w:p>
    <w:p w14:paraId="23135D1A" w14:textId="3AA0666F" w:rsidR="00B32AF9" w:rsidRPr="00AC21E5" w:rsidRDefault="68B1B5D3" w:rsidP="00B32AF9">
      <w:pPr>
        <w:pStyle w:val="Kop2"/>
      </w:pPr>
      <w:r w:rsidRPr="00AC21E5">
        <w:t>WhatsApp-groepen reizen en activiteiten</w:t>
      </w:r>
    </w:p>
    <w:p w14:paraId="76F198EA" w14:textId="0BB6E9B3" w:rsidR="00B32AF9" w:rsidRPr="00AC21E5" w:rsidRDefault="68B1B5D3" w:rsidP="00B32AF9">
      <w:r w:rsidRPr="00AC21E5">
        <w:t xml:space="preserve">Voorafgaand aan een reis of een bepaald activiteit zal er een WhatsApp-groep aangemaakt worden. Bij het inschrijfformulier kan je aangeven of je aan deze WhatsApp-groep toegevoegd wilt worden. </w:t>
      </w:r>
    </w:p>
    <w:p w14:paraId="46060D61" w14:textId="335D6D5E" w:rsidR="00B32AF9" w:rsidRPr="00AC21E5" w:rsidRDefault="00B32AF9" w:rsidP="00B32AF9">
      <w:r w:rsidRPr="00AC21E5">
        <w:t>Als je aangeeft dat je wél aan de WhatsApp-groep toegevoegd wilt worden, heb je nog steeds deels zelf in de hand welke informatie andere reizigers van jou te zien krijgen.</w:t>
      </w:r>
    </w:p>
    <w:p w14:paraId="22397EE0" w14:textId="5A07E38E" w:rsidR="00B32AF9" w:rsidRPr="00AC21E5" w:rsidRDefault="00B32AF9" w:rsidP="00B32AF9">
      <w:pPr>
        <w:pStyle w:val="Lijstalinea"/>
        <w:numPr>
          <w:ilvl w:val="0"/>
          <w:numId w:val="19"/>
        </w:numPr>
      </w:pPr>
      <w:r w:rsidRPr="00AC21E5">
        <w:rPr>
          <w:b/>
          <w:bCs/>
        </w:rPr>
        <w:t>Naam:</w:t>
      </w:r>
      <w:r w:rsidRPr="00AC21E5">
        <w:t xml:space="preserve"> </w:t>
      </w:r>
      <w:r w:rsidR="003D14C1" w:rsidRPr="00AC21E5">
        <w:t>het is mogelijk om je naam af te schermen van mensen die jou niet in hun contacten hebben staan. Dit doe je in de privacy-instellingen van WhatsApp.</w:t>
      </w:r>
    </w:p>
    <w:p w14:paraId="6ECA0869" w14:textId="770F924A" w:rsidR="003D14C1" w:rsidRPr="00AC21E5" w:rsidRDefault="003D14C1" w:rsidP="00B32AF9">
      <w:pPr>
        <w:pStyle w:val="Lijstalinea"/>
        <w:numPr>
          <w:ilvl w:val="0"/>
          <w:numId w:val="19"/>
        </w:numPr>
      </w:pPr>
      <w:r w:rsidRPr="00AC21E5">
        <w:rPr>
          <w:b/>
          <w:bCs/>
        </w:rPr>
        <w:t>Profielfoto:</w:t>
      </w:r>
      <w:r w:rsidRPr="00AC21E5">
        <w:t xml:space="preserve"> het is mogelijk om je profielfoto af te schermen van mensen die jou niet in hun contacten hebben staan. Dit doe je in de privacy-instellingen van WhatsApp. </w:t>
      </w:r>
    </w:p>
    <w:p w14:paraId="2B6C2450" w14:textId="40C68B74" w:rsidR="003D14C1" w:rsidRPr="00AC21E5" w:rsidRDefault="003D14C1" w:rsidP="00B32AF9">
      <w:pPr>
        <w:pStyle w:val="Lijstalinea"/>
        <w:numPr>
          <w:ilvl w:val="0"/>
          <w:numId w:val="19"/>
        </w:numPr>
      </w:pPr>
      <w:r w:rsidRPr="00AC21E5">
        <w:rPr>
          <w:b/>
          <w:bCs/>
        </w:rPr>
        <w:t>Telefoonnummer:</w:t>
      </w:r>
      <w:r w:rsidRPr="00AC21E5">
        <w:t xml:space="preserve"> als je aan een WhatsApp-groep toegevoegd wordt zal iedereen jouw nummer kunnen zien.</w:t>
      </w:r>
    </w:p>
    <w:p w14:paraId="1BE0A627" w14:textId="12CBF8CF" w:rsidR="00443458" w:rsidRPr="00AC21E5" w:rsidRDefault="00443458" w:rsidP="00B32AF9">
      <w:pPr>
        <w:pStyle w:val="Lijstalinea"/>
        <w:numPr>
          <w:ilvl w:val="0"/>
          <w:numId w:val="19"/>
        </w:numPr>
      </w:pPr>
      <w:r w:rsidRPr="00AC21E5">
        <w:rPr>
          <w:b/>
          <w:bCs/>
        </w:rPr>
        <w:t>Info:</w:t>
      </w:r>
      <w:r w:rsidRPr="00AC21E5">
        <w:t xml:space="preserve"> het is mogelijk om je info af te schermen van mensen die jou niet in hun contacten hebben staan. Dit doe je in de privacy-instellingen van WhatsApp. </w:t>
      </w:r>
    </w:p>
    <w:p w14:paraId="166538B5" w14:textId="4F085623" w:rsidR="009368FD" w:rsidRPr="00AC21E5" w:rsidRDefault="68B1B5D3" w:rsidP="009368FD">
      <w:r w:rsidRPr="00AC21E5">
        <w:t xml:space="preserve">Het is tegenwoordig om op WhatsApp in te stellen dat het voor niemand mogelijk is om jou aan een groep toe te voegen. Als je akkoord gaat om in de WhatsApp-groep van een trip of </w:t>
      </w:r>
      <w:r w:rsidRPr="00AC21E5">
        <w:lastRenderedPageBreak/>
        <w:t xml:space="preserve">reis te gaan, moet je </w:t>
      </w:r>
      <w:r w:rsidR="005562E2" w:rsidRPr="00AC21E5">
        <w:t>ervoor</w:t>
      </w:r>
      <w:r w:rsidRPr="00AC21E5">
        <w:t xml:space="preserve"> zorgen dat deze instelling zo staat dat de commissaris van de reis jou aan een groep toe kan voegen.</w:t>
      </w:r>
    </w:p>
    <w:p w14:paraId="5296A832" w14:textId="3DB3C0BF" w:rsidR="68B1B5D3" w:rsidRPr="00AC21E5" w:rsidRDefault="68B1B5D3" w:rsidP="68B1B5D3"/>
    <w:p w14:paraId="29EEF674" w14:textId="4A1A3D82" w:rsidR="00290BEA" w:rsidRPr="00AC21E5" w:rsidRDefault="00290BEA" w:rsidP="009368FD">
      <w:pPr>
        <w:pStyle w:val="Kop1"/>
      </w:pPr>
      <w:bookmarkStart w:id="15" w:name="_Toc199937027"/>
      <w:r w:rsidRPr="00AC21E5">
        <w:t>Doodle</w:t>
      </w:r>
      <w:bookmarkEnd w:id="15"/>
    </w:p>
    <w:p w14:paraId="0B5E331E" w14:textId="623EB8C3" w:rsidR="00290BEA" w:rsidRPr="00AC21E5" w:rsidRDefault="00290BEA" w:rsidP="00290BEA">
      <w:r w:rsidRPr="00AC21E5">
        <w:t>Doodle een platform waarop je bijvoorbeeld kunt stemmen. Voor de General Members Meeting in februari 2021, is Doodle gebruikt voor de stemming. Op het platform deelt het lid de volgende data:</w:t>
      </w:r>
    </w:p>
    <w:p w14:paraId="3DECE743" w14:textId="7B68A6B6" w:rsidR="00290BEA" w:rsidRPr="00AC21E5" w:rsidRDefault="00290BEA" w:rsidP="00290BEA">
      <w:pPr>
        <w:pStyle w:val="Lijstalinea"/>
        <w:numPr>
          <w:ilvl w:val="0"/>
          <w:numId w:val="19"/>
        </w:numPr>
      </w:pPr>
      <w:r w:rsidRPr="00AC21E5">
        <w:rPr>
          <w:b/>
          <w:bCs/>
        </w:rPr>
        <w:t>Naam</w:t>
      </w:r>
      <w:r w:rsidRPr="00AC21E5">
        <w:t xml:space="preserve">: op Doodle werd er om een naam gevraagd. Op deze manier kon er uitgesloten worden dat niet-leden niet </w:t>
      </w:r>
      <w:r w:rsidR="005562E2" w:rsidRPr="00AC21E5">
        <w:t>meegeteld</w:t>
      </w:r>
      <w:r w:rsidRPr="00AC21E5">
        <w:t xml:space="preserve"> werden in de stemming. </w:t>
      </w:r>
    </w:p>
    <w:p w14:paraId="6BB67692" w14:textId="43415F2C" w:rsidR="00290BEA" w:rsidRPr="00AC21E5" w:rsidRDefault="00290BEA" w:rsidP="00290BEA">
      <w:r w:rsidRPr="00AC21E5">
        <w:t xml:space="preserve">De data </w:t>
      </w:r>
      <w:proofErr w:type="gramStart"/>
      <w:r w:rsidRPr="00AC21E5">
        <w:t>is</w:t>
      </w:r>
      <w:proofErr w:type="gramEnd"/>
      <w:r w:rsidRPr="00AC21E5">
        <w:t xml:space="preserve"> na de verwerking van de notulen van de General Members Meeting verwijderd, op de totale aantallen van stemmen per stelling na.</w:t>
      </w:r>
    </w:p>
    <w:p w14:paraId="3F95A251" w14:textId="72A6480F" w:rsidR="001E25BC" w:rsidRPr="00AC21E5" w:rsidRDefault="68B1B5D3" w:rsidP="009368FD">
      <w:pPr>
        <w:pStyle w:val="Kop1"/>
      </w:pPr>
      <w:bookmarkStart w:id="16" w:name="_Toc199937028"/>
      <w:r w:rsidRPr="00AC21E5">
        <w:t>Rechten</w:t>
      </w:r>
      <w:bookmarkEnd w:id="16"/>
    </w:p>
    <w:p w14:paraId="080F94C2" w14:textId="136E9E03" w:rsidR="001F0C5F" w:rsidRPr="00AC21E5" w:rsidRDefault="00126482" w:rsidP="001F0C5F">
      <w:r w:rsidRPr="00AC21E5">
        <w:t xml:space="preserve">Op grond van de geldende Nederlandse en Europese wetgeving heb je als betrokkene bepaalde rechten met betrekking tot de persoonsgegevens die door of namens ons worden verwerkt. Wij leggen hieronder uit welke rechten dit zijn en hoe jij je op deze rechten kunt beroepen. </w:t>
      </w:r>
    </w:p>
    <w:p w14:paraId="5C534217" w14:textId="7A2A2709" w:rsidR="001F0C5F" w:rsidRPr="00AC21E5" w:rsidRDefault="68B1B5D3" w:rsidP="001F0C5F">
      <w:pPr>
        <w:pStyle w:val="Kop2"/>
      </w:pPr>
      <w:r w:rsidRPr="00AC21E5">
        <w:t>Recht van inzage</w:t>
      </w:r>
    </w:p>
    <w:p w14:paraId="3E28854C" w14:textId="0564C4AA" w:rsidR="001F0C5F" w:rsidRPr="00AC21E5" w:rsidRDefault="001F0C5F" w:rsidP="00D361EE">
      <w:pPr>
        <w:jc w:val="left"/>
      </w:pPr>
      <w:r w:rsidRPr="00AC21E5">
        <w:t xml:space="preserve">Je hebt </w:t>
      </w:r>
      <w:r w:rsidR="00126482" w:rsidRPr="00AC21E5">
        <w:t xml:space="preserve">altijd </w:t>
      </w:r>
      <w:r w:rsidRPr="00AC21E5">
        <w:t>het recht om de gegevens die Flow van jou heeft in te zien. Dit is alleen mogelijk als je een afspraak maakt om langs te komen op de Flowkamer, omdat alleen leden van het Dagelijks Bestuur de mogelijkheid hebben om al jouw gegevens op te vragen. Je kan een afspraak maken door een mail te sturen naar</w:t>
      </w:r>
      <w:r w:rsidR="00D361EE" w:rsidRPr="00AC21E5">
        <w:t xml:space="preserve"> </w:t>
      </w:r>
      <w:hyperlink r:id="rId15" w:history="1">
        <w:r w:rsidR="000A764D" w:rsidRPr="00AC21E5">
          <w:rPr>
            <w:rStyle w:val="Hyperlink"/>
          </w:rPr>
          <w:t>privacy@svflow.nl</w:t>
        </w:r>
      </w:hyperlink>
      <w:r w:rsidR="000A764D" w:rsidRPr="00AC21E5">
        <w:t xml:space="preserve">. </w:t>
      </w:r>
    </w:p>
    <w:p w14:paraId="5C319EFA" w14:textId="470CD219" w:rsidR="001F0C5F" w:rsidRPr="00AC21E5" w:rsidRDefault="68B1B5D3" w:rsidP="001F0C5F">
      <w:pPr>
        <w:pStyle w:val="Kop2"/>
      </w:pPr>
      <w:r w:rsidRPr="00AC21E5">
        <w:t>Recht op rectificatie</w:t>
      </w:r>
    </w:p>
    <w:p w14:paraId="51E4EF35" w14:textId="2ED1D5F7" w:rsidR="001F0C5F" w:rsidRPr="00AC21E5" w:rsidRDefault="001F0C5F" w:rsidP="001F0C5F">
      <w:r w:rsidRPr="00AC21E5">
        <w:t xml:space="preserve">Als de gegevens die wij van jou hebben niet kloppen, dan is Flow verplicht om die aan te passen. Op de website van Flow kan je onder ‘Lidmaatschap’ </w:t>
      </w:r>
      <w:r w:rsidR="005562E2" w:rsidRPr="00AC21E5">
        <w:t>ervoor</w:t>
      </w:r>
      <w:r w:rsidRPr="00AC21E5">
        <w:t xml:space="preserve"> kiezen om je gegevens te wijzigen. Nadat je het formulier hebt ingevuld zal de </w:t>
      </w:r>
      <w:r w:rsidR="006806DC" w:rsidRPr="00AC21E5">
        <w:t>S</w:t>
      </w:r>
      <w:r w:rsidRPr="00AC21E5">
        <w:t>ecretaris contact met je opnemen</w:t>
      </w:r>
      <w:r w:rsidR="006806DC" w:rsidRPr="00AC21E5">
        <w:t xml:space="preserve"> om te bevestigen dat je gegevens zijn gewijzigd.</w:t>
      </w:r>
    </w:p>
    <w:p w14:paraId="78EE3F84" w14:textId="54A62813" w:rsidR="001F0C5F" w:rsidRPr="00AC21E5" w:rsidRDefault="68B1B5D3" w:rsidP="001F0C5F">
      <w:pPr>
        <w:pStyle w:val="Kop2"/>
      </w:pPr>
      <w:r w:rsidRPr="00AC21E5">
        <w:t>Recht op het indienen van een klacht</w:t>
      </w:r>
    </w:p>
    <w:p w14:paraId="055C31C1" w14:textId="33F510E9" w:rsidR="001F0C5F" w:rsidRPr="00AC21E5" w:rsidRDefault="001F0C5F" w:rsidP="001F0C5F">
      <w:r w:rsidRPr="00AC21E5">
        <w:t xml:space="preserve">Als je een klacht in wilt dienen kan je altijd een mail sturen naar </w:t>
      </w:r>
      <w:hyperlink r:id="rId16" w:history="1">
        <w:r w:rsidR="00D361EE" w:rsidRPr="00AC21E5">
          <w:rPr>
            <w:rStyle w:val="Hyperlink"/>
          </w:rPr>
          <w:t>privacy@svflow.nl</w:t>
        </w:r>
      </w:hyperlink>
      <w:r w:rsidRPr="00AC21E5">
        <w:t xml:space="preserve">, en dan zullen wij je zo snel mogelijk helpen. </w:t>
      </w:r>
    </w:p>
    <w:p w14:paraId="609FFA9C" w14:textId="50DF1CDA" w:rsidR="000E0DFC" w:rsidRPr="00AC21E5" w:rsidRDefault="68B1B5D3" w:rsidP="000E0DFC">
      <w:pPr>
        <w:pStyle w:val="Kop2"/>
      </w:pPr>
      <w:r w:rsidRPr="00AC21E5">
        <w:t>Recht op het stoppen van het gebruik van gegevens</w:t>
      </w:r>
    </w:p>
    <w:p w14:paraId="65503B67" w14:textId="5B9CA909" w:rsidR="00B96812" w:rsidRPr="00AC21E5" w:rsidRDefault="000E0DFC" w:rsidP="006806DC">
      <w:r w:rsidRPr="00AC21E5">
        <w:t xml:space="preserve">Je kan </w:t>
      </w:r>
      <w:r w:rsidR="00DA3F82" w:rsidRPr="00AC21E5">
        <w:t>te allen tijde</w:t>
      </w:r>
      <w:r w:rsidRPr="00AC21E5">
        <w:t xml:space="preserve"> aangeven dat je wilt dat Flow jouw gegevens niet meer gebruikt. Dit zorgt er dan wel voor dat je uitgeschreven moet worden bij de vereniging, omdat de gegevens die jij aan ons verstrekt noodzakelijk zijn om lid te kunnen zijn van Flow. Daarom kan je alléén maar het recht op het stoppen van het gebruik van gegevens in werking laten treden door jezelf uit te schrijven. Dit kan je doen via de website onder</w:t>
      </w:r>
      <w:r w:rsidR="001A321E" w:rsidRPr="00AC21E5">
        <w:t xml:space="preserve"> het kopje</w:t>
      </w:r>
      <w:r w:rsidRPr="00AC21E5">
        <w:t xml:space="preserve"> ‘Lidmaatschap’.</w:t>
      </w:r>
    </w:p>
    <w:p w14:paraId="585BCEAB" w14:textId="5F507746" w:rsidR="00EF2011" w:rsidRPr="00AC21E5" w:rsidRDefault="68B1B5D3" w:rsidP="00EF2011">
      <w:pPr>
        <w:pStyle w:val="Kop2"/>
      </w:pPr>
      <w:r w:rsidRPr="00AC21E5">
        <w:t>Portretrecht</w:t>
      </w:r>
    </w:p>
    <w:p w14:paraId="38EA1BA0" w14:textId="29298CC2" w:rsidR="00EF2011" w:rsidRPr="00EF2011" w:rsidRDefault="00EF2011" w:rsidP="00EF2011">
      <w:pPr>
        <w:pStyle w:val="Flowlopendetekst"/>
      </w:pPr>
      <w:r w:rsidRPr="00AC21E5">
        <w:rPr>
          <w:rFonts w:ascii="Calibri" w:eastAsia="Calibri" w:hAnsi="Calibri" w:cs="Calibri"/>
          <w:color w:val="000000"/>
          <w:szCs w:val="24"/>
        </w:rPr>
        <w:t>Iedereen die op een foto of video van Studievereniging Flow staat heeft het recht om een verzoek in te dienen om die foto</w:t>
      </w:r>
      <w:r w:rsidR="004F29A5" w:rsidRPr="00AC21E5">
        <w:rPr>
          <w:rFonts w:ascii="Calibri" w:eastAsia="Calibri" w:hAnsi="Calibri" w:cs="Calibri"/>
          <w:color w:val="000000"/>
          <w:szCs w:val="24"/>
        </w:rPr>
        <w:t xml:space="preserve"> of video</w:t>
      </w:r>
      <w:r w:rsidRPr="00AC21E5">
        <w:rPr>
          <w:rFonts w:ascii="Calibri" w:eastAsia="Calibri" w:hAnsi="Calibri" w:cs="Calibri"/>
          <w:color w:val="000000"/>
          <w:szCs w:val="24"/>
        </w:rPr>
        <w:t xml:space="preserve"> te laten verwijderen. </w:t>
      </w:r>
      <w:r w:rsidR="004F29A5" w:rsidRPr="00AC21E5">
        <w:rPr>
          <w:rFonts w:ascii="Calibri" w:eastAsia="Calibri" w:hAnsi="Calibri" w:cs="Calibri"/>
          <w:color w:val="000000"/>
          <w:szCs w:val="24"/>
        </w:rPr>
        <w:t xml:space="preserve">Dit verzoek moet je per e-mail indienen bij </w:t>
      </w:r>
      <w:hyperlink r:id="rId17" w:history="1">
        <w:r w:rsidR="004F29A5" w:rsidRPr="00AC21E5">
          <w:rPr>
            <w:rStyle w:val="Hyperlink"/>
            <w:rFonts w:ascii="Calibri" w:eastAsia="Calibri" w:hAnsi="Calibri" w:cs="Calibri"/>
            <w:szCs w:val="24"/>
          </w:rPr>
          <w:t>privacy@svflow.nl</w:t>
        </w:r>
      </w:hyperlink>
      <w:r w:rsidR="004F29A5" w:rsidRPr="00AC21E5">
        <w:rPr>
          <w:rFonts w:ascii="Calibri" w:eastAsia="Calibri" w:hAnsi="Calibri" w:cs="Calibri"/>
          <w:color w:val="000000"/>
          <w:szCs w:val="24"/>
        </w:rPr>
        <w:t>.</w:t>
      </w:r>
      <w:r w:rsidR="00546C70">
        <w:rPr>
          <w:rFonts w:ascii="Calibri" w:eastAsia="Calibri" w:hAnsi="Calibri" w:cs="Calibri"/>
          <w:color w:val="000000"/>
          <w:szCs w:val="24"/>
        </w:rPr>
        <w:t xml:space="preserve"> </w:t>
      </w:r>
    </w:p>
    <w:sectPr w:rsidR="00EF2011" w:rsidRPr="00EF2011" w:rsidSect="005E5596">
      <w:headerReference w:type="even" r:id="rId18"/>
      <w:headerReference w:type="default" r:id="rId19"/>
      <w:footerReference w:type="even" r:id="rId20"/>
      <w:footerReference w:type="default" r:id="rId21"/>
      <w:footerReference w:type="first" r:id="rId22"/>
      <w:pgSz w:w="11906" w:h="16838"/>
      <w:pgMar w:top="406" w:right="1418" w:bottom="15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6F5A" w14:textId="77777777" w:rsidR="00285555" w:rsidRDefault="00285555">
      <w:pPr>
        <w:spacing w:after="0" w:line="240" w:lineRule="auto"/>
      </w:pPr>
      <w:r>
        <w:separator/>
      </w:r>
    </w:p>
  </w:endnote>
  <w:endnote w:type="continuationSeparator" w:id="0">
    <w:p w14:paraId="35417E2F" w14:textId="77777777" w:rsidR="00285555" w:rsidRDefault="0028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60D0" w14:textId="77777777" w:rsidR="006E3FA9" w:rsidRPr="002651A0" w:rsidRDefault="006E3FA9">
    <w:pPr>
      <w:spacing w:after="0" w:line="259" w:lineRule="auto"/>
      <w:ind w:left="0" w:firstLine="0"/>
      <w:jc w:val="left"/>
    </w:pPr>
    <w:r w:rsidRPr="002651A0">
      <w:rPr>
        <w:color w:val="00B0F0"/>
        <w:sz w:val="22"/>
      </w:rPr>
      <w:t xml:space="preserve"> </w:t>
    </w:r>
  </w:p>
  <w:p w14:paraId="448AF596" w14:textId="35C25237" w:rsidR="006E3FA9" w:rsidRPr="0039464F" w:rsidRDefault="006E3FA9">
    <w:pPr>
      <w:spacing w:after="0" w:line="259" w:lineRule="auto"/>
      <w:ind w:left="0" w:right="1" w:firstLine="0"/>
      <w:jc w:val="center"/>
    </w:pPr>
    <w:r w:rsidRPr="0039464F">
      <w:rPr>
        <w:color w:val="00B0F0"/>
        <w:sz w:val="22"/>
      </w:rPr>
      <w:t>Studie</w:t>
    </w:r>
    <w:r>
      <w:rPr>
        <w:color w:val="00B0F0"/>
        <w:sz w:val="22"/>
      </w:rPr>
      <w:t xml:space="preserve">vereniging </w:t>
    </w:r>
    <w:r w:rsidRPr="0039464F">
      <w:rPr>
        <w:color w:val="00B0F0"/>
        <w:sz w:val="22"/>
      </w:rPr>
      <w:t xml:space="preserve">Flow | Warandelaan 2, E204 | www.svflow.nl | info@svflow.nl | 013-4664255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0E20" w14:textId="77777777" w:rsidR="006E3FA9" w:rsidRDefault="006E3FA9">
    <w:pPr>
      <w:spacing w:after="0" w:line="259" w:lineRule="auto"/>
      <w:ind w:left="0" w:firstLine="0"/>
      <w:jc w:val="left"/>
    </w:pPr>
    <w:r>
      <w:rPr>
        <w:color w:val="00B0F0"/>
        <w:sz w:val="22"/>
      </w:rPr>
      <w:t xml:space="preserve"> </w:t>
    </w:r>
  </w:p>
  <w:p w14:paraId="6064DA68" w14:textId="77777777" w:rsidR="006E3FA9" w:rsidRDefault="006E3FA9">
    <w:pPr>
      <w:spacing w:after="0" w:line="259" w:lineRule="auto"/>
      <w:ind w:left="0" w:right="1" w:firstLine="0"/>
      <w:jc w:val="center"/>
    </w:pPr>
    <w:r>
      <w:rPr>
        <w:color w:val="00B0F0"/>
        <w:sz w:val="22"/>
      </w:rPr>
      <w:t xml:space="preserve">Studievereniging Flow | Warandelaan 2, E204 | www.svflow.nl | info@svflow.nl | 013-4664255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6D26" w14:textId="77777777" w:rsidR="006E3FA9" w:rsidRPr="002651A0" w:rsidRDefault="006E3FA9">
    <w:pPr>
      <w:spacing w:after="0" w:line="259" w:lineRule="auto"/>
      <w:ind w:left="0" w:firstLine="0"/>
      <w:jc w:val="left"/>
    </w:pPr>
    <w:r w:rsidRPr="002651A0">
      <w:rPr>
        <w:color w:val="00B0F0"/>
        <w:sz w:val="22"/>
      </w:rPr>
      <w:t xml:space="preserve"> </w:t>
    </w:r>
  </w:p>
  <w:p w14:paraId="53CC40AA" w14:textId="022D0DDF" w:rsidR="006E3FA9" w:rsidRPr="0039464F" w:rsidRDefault="006E3FA9">
    <w:pPr>
      <w:spacing w:after="0" w:line="259" w:lineRule="auto"/>
      <w:ind w:left="0" w:right="1" w:firstLine="0"/>
      <w:jc w:val="center"/>
    </w:pPr>
    <w:r w:rsidRPr="0039464F">
      <w:rPr>
        <w:color w:val="00B0F0"/>
        <w:sz w:val="22"/>
      </w:rPr>
      <w:t xml:space="preserve">Studievereniging Flow | Warandelaan 2, E204 | www.svflow.nl | info@svflow.nl | 013-4664255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CD1E" w14:textId="77777777" w:rsidR="00285555" w:rsidRDefault="00285555">
      <w:pPr>
        <w:spacing w:after="0" w:line="240" w:lineRule="auto"/>
      </w:pPr>
      <w:r>
        <w:separator/>
      </w:r>
    </w:p>
  </w:footnote>
  <w:footnote w:type="continuationSeparator" w:id="0">
    <w:p w14:paraId="5683452D" w14:textId="77777777" w:rsidR="00285555" w:rsidRDefault="0028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12B1" w14:textId="77777777" w:rsidR="006E3FA9" w:rsidRDefault="006E3FA9">
    <w:pPr>
      <w:spacing w:after="0" w:line="259" w:lineRule="auto"/>
      <w:ind w:left="-1416" w:right="10492" w:firstLine="0"/>
      <w:jc w:val="left"/>
    </w:pPr>
    <w:r>
      <w:rPr>
        <w:rFonts w:asciiTheme="minorHAnsi" w:hAnsiTheme="minorHAnsi" w:cstheme="minorHAnsi"/>
        <w:noProof/>
      </w:rPr>
      <w:drawing>
        <wp:anchor distT="0" distB="0" distL="114300" distR="114300" simplePos="0" relativeHeight="251669504" behindDoc="1" locked="0" layoutInCell="1" allowOverlap="1" wp14:anchorId="258D708D" wp14:editId="3E23909D">
          <wp:simplePos x="0" y="0"/>
          <wp:positionH relativeFrom="column">
            <wp:posOffset>4671060</wp:posOffset>
          </wp:positionH>
          <wp:positionV relativeFrom="paragraph">
            <wp:posOffset>-45720</wp:posOffset>
          </wp:positionV>
          <wp:extent cx="1114448" cy="53659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logo-Engels---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48" cy="536594"/>
                  </a:xfrm>
                  <a:prstGeom prst="rect">
                    <a:avLst/>
                  </a:prstGeom>
                </pic:spPr>
              </pic:pic>
            </a:graphicData>
          </a:graphic>
          <wp14:sizeRelH relativeFrom="margin">
            <wp14:pctWidth>0</wp14:pctWidth>
          </wp14:sizeRelH>
          <wp14:sizeRelV relativeFrom="margin">
            <wp14:pctHeight>0</wp14:pctHeight>
          </wp14:sizeRelV>
        </wp:anchor>
      </w:drawing>
    </w:r>
  </w:p>
  <w:p w14:paraId="65B2D828" w14:textId="77777777" w:rsidR="006E3FA9" w:rsidRDefault="006E3FA9">
    <w:pPr>
      <w:spacing w:after="0" w:line="259" w:lineRule="auto"/>
      <w:ind w:left="-1416" w:right="10492" w:firstLine="0"/>
      <w:jc w:val="left"/>
    </w:pPr>
  </w:p>
  <w:p w14:paraId="191B57CA" w14:textId="77777777" w:rsidR="006E3FA9" w:rsidRDefault="006E3FA9">
    <w:pPr>
      <w:spacing w:after="0" w:line="259" w:lineRule="auto"/>
      <w:ind w:left="-1416" w:right="10492"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6EC9" w14:textId="27ACC62C" w:rsidR="006E3FA9" w:rsidRDefault="006E3FA9" w:rsidP="000E6F33">
    <w:pPr>
      <w:spacing w:after="0" w:line="259" w:lineRule="auto"/>
      <w:ind w:right="10492"/>
      <w:jc w:val="left"/>
    </w:pPr>
    <w:r>
      <w:rPr>
        <w:noProof/>
      </w:rPr>
      <w:drawing>
        <wp:anchor distT="0" distB="0" distL="114300" distR="114300" simplePos="0" relativeHeight="251667456" behindDoc="0" locked="0" layoutInCell="1" allowOverlap="0" wp14:anchorId="756FBB23" wp14:editId="5A6B2154">
          <wp:simplePos x="0" y="0"/>
          <wp:positionH relativeFrom="page">
            <wp:posOffset>5589905</wp:posOffset>
          </wp:positionH>
          <wp:positionV relativeFrom="page">
            <wp:posOffset>386080</wp:posOffset>
          </wp:positionV>
          <wp:extent cx="1077595" cy="518160"/>
          <wp:effectExtent l="0" t="0" r="0" b="0"/>
          <wp:wrapSquare wrapText="bothSides"/>
          <wp:docPr id="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1077595"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91B"/>
    <w:multiLevelType w:val="hybridMultilevel"/>
    <w:tmpl w:val="2FA8BB2A"/>
    <w:lvl w:ilvl="0" w:tplc="9D46117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DE1379"/>
    <w:multiLevelType w:val="hybridMultilevel"/>
    <w:tmpl w:val="54084FAA"/>
    <w:lvl w:ilvl="0" w:tplc="8E060A58">
      <w:start w:val="1"/>
      <w:numFmt w:val="bullet"/>
      <w:lvlText w:val=""/>
      <w:lvlJc w:val="left"/>
      <w:pPr>
        <w:ind w:left="720" w:hanging="360"/>
      </w:pPr>
      <w:rPr>
        <w:rFonts w:ascii="Symbol" w:hAnsi="Symbol" w:hint="default"/>
      </w:rPr>
    </w:lvl>
    <w:lvl w:ilvl="1" w:tplc="5560A670">
      <w:start w:val="1"/>
      <w:numFmt w:val="bullet"/>
      <w:lvlText w:val="o"/>
      <w:lvlJc w:val="left"/>
      <w:pPr>
        <w:ind w:left="1440" w:hanging="360"/>
      </w:pPr>
      <w:rPr>
        <w:rFonts w:ascii="Courier New" w:hAnsi="Courier New" w:hint="default"/>
      </w:rPr>
    </w:lvl>
    <w:lvl w:ilvl="2" w:tplc="A42A5918">
      <w:start w:val="1"/>
      <w:numFmt w:val="bullet"/>
      <w:lvlText w:val=""/>
      <w:lvlJc w:val="left"/>
      <w:pPr>
        <w:ind w:left="2160" w:hanging="360"/>
      </w:pPr>
      <w:rPr>
        <w:rFonts w:ascii="Wingdings" w:hAnsi="Wingdings" w:hint="default"/>
      </w:rPr>
    </w:lvl>
    <w:lvl w:ilvl="3" w:tplc="4E964B5C">
      <w:start w:val="1"/>
      <w:numFmt w:val="bullet"/>
      <w:lvlText w:val=""/>
      <w:lvlJc w:val="left"/>
      <w:pPr>
        <w:ind w:left="2880" w:hanging="360"/>
      </w:pPr>
      <w:rPr>
        <w:rFonts w:ascii="Symbol" w:hAnsi="Symbol" w:hint="default"/>
      </w:rPr>
    </w:lvl>
    <w:lvl w:ilvl="4" w:tplc="7592C178">
      <w:start w:val="1"/>
      <w:numFmt w:val="bullet"/>
      <w:lvlText w:val="o"/>
      <w:lvlJc w:val="left"/>
      <w:pPr>
        <w:ind w:left="3600" w:hanging="360"/>
      </w:pPr>
      <w:rPr>
        <w:rFonts w:ascii="Courier New" w:hAnsi="Courier New" w:hint="default"/>
      </w:rPr>
    </w:lvl>
    <w:lvl w:ilvl="5" w:tplc="8D9C0DB4">
      <w:start w:val="1"/>
      <w:numFmt w:val="bullet"/>
      <w:lvlText w:val=""/>
      <w:lvlJc w:val="left"/>
      <w:pPr>
        <w:ind w:left="4320" w:hanging="360"/>
      </w:pPr>
      <w:rPr>
        <w:rFonts w:ascii="Wingdings" w:hAnsi="Wingdings" w:hint="default"/>
      </w:rPr>
    </w:lvl>
    <w:lvl w:ilvl="6" w:tplc="3776193C">
      <w:start w:val="1"/>
      <w:numFmt w:val="bullet"/>
      <w:lvlText w:val=""/>
      <w:lvlJc w:val="left"/>
      <w:pPr>
        <w:ind w:left="5040" w:hanging="360"/>
      </w:pPr>
      <w:rPr>
        <w:rFonts w:ascii="Symbol" w:hAnsi="Symbol" w:hint="default"/>
      </w:rPr>
    </w:lvl>
    <w:lvl w:ilvl="7" w:tplc="92D8ED7C">
      <w:start w:val="1"/>
      <w:numFmt w:val="bullet"/>
      <w:lvlText w:val="o"/>
      <w:lvlJc w:val="left"/>
      <w:pPr>
        <w:ind w:left="5760" w:hanging="360"/>
      </w:pPr>
      <w:rPr>
        <w:rFonts w:ascii="Courier New" w:hAnsi="Courier New" w:hint="default"/>
      </w:rPr>
    </w:lvl>
    <w:lvl w:ilvl="8" w:tplc="34145F42">
      <w:start w:val="1"/>
      <w:numFmt w:val="bullet"/>
      <w:lvlText w:val=""/>
      <w:lvlJc w:val="left"/>
      <w:pPr>
        <w:ind w:left="6480" w:hanging="360"/>
      </w:pPr>
      <w:rPr>
        <w:rFonts w:ascii="Wingdings" w:hAnsi="Wingdings" w:hint="default"/>
      </w:rPr>
    </w:lvl>
  </w:abstractNum>
  <w:abstractNum w:abstractNumId="2" w15:restartNumberingAfterBreak="0">
    <w:nsid w:val="07D82C1E"/>
    <w:multiLevelType w:val="hybridMultilevel"/>
    <w:tmpl w:val="91EE02C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115C349F"/>
    <w:multiLevelType w:val="hybridMultilevel"/>
    <w:tmpl w:val="0F30EC5A"/>
    <w:lvl w:ilvl="0" w:tplc="F050E40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6244F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323F8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34653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CF8E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78C79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3E752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A6320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9E581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8F67F7"/>
    <w:multiLevelType w:val="hybridMultilevel"/>
    <w:tmpl w:val="76C03628"/>
    <w:lvl w:ilvl="0" w:tplc="232CAE9E">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E4D34">
      <w:start w:val="1"/>
      <w:numFmt w:val="bullet"/>
      <w:lvlText w:val="o"/>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78C848">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66A3E">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69E68">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1EBE22">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204B2">
      <w:start w:val="1"/>
      <w:numFmt w:val="bullet"/>
      <w:lvlText w:val="•"/>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CC8F4">
      <w:start w:val="1"/>
      <w:numFmt w:val="bullet"/>
      <w:lvlText w:val="o"/>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405BE">
      <w:start w:val="1"/>
      <w:numFmt w:val="bullet"/>
      <w:lvlText w:val="▪"/>
      <w:lvlJc w:val="left"/>
      <w:pPr>
        <w:ind w:left="6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2E22FE"/>
    <w:multiLevelType w:val="hybridMultilevel"/>
    <w:tmpl w:val="23F491E8"/>
    <w:lvl w:ilvl="0" w:tplc="DA0A4BCC">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608CC4">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A0FEB6">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4CC3C4">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FCAB2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AC9FB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202236">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6CECB2">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E40900">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751B7F"/>
    <w:multiLevelType w:val="multilevel"/>
    <w:tmpl w:val="368278B6"/>
    <w:lvl w:ilvl="0">
      <w:start w:val="1"/>
      <w:numFmt w:val="decimal"/>
      <w:pStyle w:val="Kop1"/>
      <w:lvlText w:val="%1."/>
      <w:lvlJc w:val="left"/>
      <w:pPr>
        <w:ind w:left="0"/>
      </w:pPr>
      <w:rPr>
        <w:rFonts w:ascii="Calibri" w:eastAsia="Calibri" w:hAnsi="Calibri" w:cs="Calibri"/>
        <w:b/>
        <w:bCs/>
        <w:i w:val="0"/>
        <w:strike w:val="0"/>
        <w:dstrike w:val="0"/>
        <w:color w:val="00B0F0"/>
        <w:sz w:val="28"/>
        <w:szCs w:val="28"/>
        <w:u w:val="none" w:color="000000"/>
        <w:bdr w:val="none" w:sz="0" w:space="0" w:color="auto"/>
        <w:shd w:val="clear" w:color="auto" w:fill="auto"/>
        <w:vertAlign w:val="baseline"/>
      </w:rPr>
    </w:lvl>
    <w:lvl w:ilvl="1">
      <w:start w:val="1"/>
      <w:numFmt w:val="decimal"/>
      <w:pStyle w:val="Kop2"/>
      <w:lvlText w:val="%1.%2"/>
      <w:lvlJc w:val="left"/>
      <w:pPr>
        <w:ind w:left="0"/>
      </w:pPr>
      <w:rPr>
        <w:rFonts w:ascii="Calibri" w:eastAsia="Calibri" w:hAnsi="Calibri" w:cs="Calibri"/>
        <w:b w:val="0"/>
        <w:i w:val="0"/>
        <w:strike w:val="0"/>
        <w:dstrike w:val="0"/>
        <w:color w:val="00B0F0"/>
        <w:sz w:val="26"/>
        <w:szCs w:val="26"/>
        <w:u w:val="none" w:color="000000"/>
        <w:bdr w:val="none" w:sz="0" w:space="0" w:color="auto"/>
        <w:shd w:val="clear" w:color="auto" w:fill="auto"/>
        <w:vertAlign w:val="baseline"/>
      </w:rPr>
    </w:lvl>
    <w:lvl w:ilvl="2">
      <w:start w:val="1"/>
      <w:numFmt w:val="decimal"/>
      <w:pStyle w:val="Kop3"/>
      <w:lvlText w:val="%1.%2.%3."/>
      <w:lvlJc w:val="left"/>
      <w:pPr>
        <w:ind w:left="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iCs/>
        <w:strike w:val="0"/>
        <w:dstrike w:val="0"/>
        <w:color w:val="00B0F0"/>
        <w:sz w:val="24"/>
        <w:szCs w:val="24"/>
        <w:u w:val="none" w:color="000000"/>
        <w:bdr w:val="none" w:sz="0" w:space="0" w:color="auto"/>
        <w:shd w:val="clear" w:color="auto" w:fill="auto"/>
        <w:vertAlign w:val="baseline"/>
      </w:rPr>
    </w:lvl>
  </w:abstractNum>
  <w:abstractNum w:abstractNumId="7" w15:restartNumberingAfterBreak="0">
    <w:nsid w:val="2E4128F0"/>
    <w:multiLevelType w:val="hybridMultilevel"/>
    <w:tmpl w:val="4F586304"/>
    <w:lvl w:ilvl="0" w:tplc="6660D3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805EF0"/>
    <w:multiLevelType w:val="multilevel"/>
    <w:tmpl w:val="E8BC0C1E"/>
    <w:lvl w:ilvl="0">
      <w:start w:val="4"/>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E0328"/>
    <w:multiLevelType w:val="hybridMultilevel"/>
    <w:tmpl w:val="A49447E2"/>
    <w:lvl w:ilvl="0" w:tplc="0B4244A0">
      <w:start w:val="1"/>
      <w:numFmt w:val="bullet"/>
      <w:lvlText w:val=""/>
      <w:lvlJc w:val="left"/>
      <w:pPr>
        <w:ind w:left="720" w:hanging="360"/>
      </w:pPr>
      <w:rPr>
        <w:rFonts w:ascii="Symbol" w:hAnsi="Symbol" w:hint="default"/>
      </w:rPr>
    </w:lvl>
    <w:lvl w:ilvl="1" w:tplc="0A4090B0">
      <w:start w:val="1"/>
      <w:numFmt w:val="bullet"/>
      <w:lvlText w:val="o"/>
      <w:lvlJc w:val="left"/>
      <w:pPr>
        <w:ind w:left="1440" w:hanging="360"/>
      </w:pPr>
      <w:rPr>
        <w:rFonts w:ascii="Courier New" w:hAnsi="Courier New" w:hint="default"/>
      </w:rPr>
    </w:lvl>
    <w:lvl w:ilvl="2" w:tplc="2E70CAD0">
      <w:start w:val="1"/>
      <w:numFmt w:val="bullet"/>
      <w:lvlText w:val=""/>
      <w:lvlJc w:val="left"/>
      <w:pPr>
        <w:ind w:left="2160" w:hanging="360"/>
      </w:pPr>
      <w:rPr>
        <w:rFonts w:ascii="Wingdings" w:hAnsi="Wingdings" w:hint="default"/>
      </w:rPr>
    </w:lvl>
    <w:lvl w:ilvl="3" w:tplc="3C02AADE">
      <w:start w:val="1"/>
      <w:numFmt w:val="bullet"/>
      <w:lvlText w:val=""/>
      <w:lvlJc w:val="left"/>
      <w:pPr>
        <w:ind w:left="2880" w:hanging="360"/>
      </w:pPr>
      <w:rPr>
        <w:rFonts w:ascii="Symbol" w:hAnsi="Symbol" w:hint="default"/>
      </w:rPr>
    </w:lvl>
    <w:lvl w:ilvl="4" w:tplc="A148CBEC">
      <w:start w:val="1"/>
      <w:numFmt w:val="bullet"/>
      <w:lvlText w:val="o"/>
      <w:lvlJc w:val="left"/>
      <w:pPr>
        <w:ind w:left="3600" w:hanging="360"/>
      </w:pPr>
      <w:rPr>
        <w:rFonts w:ascii="Courier New" w:hAnsi="Courier New" w:hint="default"/>
      </w:rPr>
    </w:lvl>
    <w:lvl w:ilvl="5" w:tplc="C4CA192A">
      <w:start w:val="1"/>
      <w:numFmt w:val="bullet"/>
      <w:lvlText w:val=""/>
      <w:lvlJc w:val="left"/>
      <w:pPr>
        <w:ind w:left="4320" w:hanging="360"/>
      </w:pPr>
      <w:rPr>
        <w:rFonts w:ascii="Wingdings" w:hAnsi="Wingdings" w:hint="default"/>
      </w:rPr>
    </w:lvl>
    <w:lvl w:ilvl="6" w:tplc="B292392A">
      <w:start w:val="1"/>
      <w:numFmt w:val="bullet"/>
      <w:lvlText w:val=""/>
      <w:lvlJc w:val="left"/>
      <w:pPr>
        <w:ind w:left="5040" w:hanging="360"/>
      </w:pPr>
      <w:rPr>
        <w:rFonts w:ascii="Symbol" w:hAnsi="Symbol" w:hint="default"/>
      </w:rPr>
    </w:lvl>
    <w:lvl w:ilvl="7" w:tplc="63E83DE2">
      <w:start w:val="1"/>
      <w:numFmt w:val="bullet"/>
      <w:lvlText w:val="o"/>
      <w:lvlJc w:val="left"/>
      <w:pPr>
        <w:ind w:left="5760" w:hanging="360"/>
      </w:pPr>
      <w:rPr>
        <w:rFonts w:ascii="Courier New" w:hAnsi="Courier New" w:hint="default"/>
      </w:rPr>
    </w:lvl>
    <w:lvl w:ilvl="8" w:tplc="573AB85A">
      <w:start w:val="1"/>
      <w:numFmt w:val="bullet"/>
      <w:lvlText w:val=""/>
      <w:lvlJc w:val="left"/>
      <w:pPr>
        <w:ind w:left="6480" w:hanging="360"/>
      </w:pPr>
      <w:rPr>
        <w:rFonts w:ascii="Wingdings" w:hAnsi="Wingdings" w:hint="default"/>
      </w:rPr>
    </w:lvl>
  </w:abstractNum>
  <w:abstractNum w:abstractNumId="10" w15:restartNumberingAfterBreak="0">
    <w:nsid w:val="3AA51DDA"/>
    <w:multiLevelType w:val="hybridMultilevel"/>
    <w:tmpl w:val="A574CD9E"/>
    <w:lvl w:ilvl="0" w:tplc="6660D352">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003ED4"/>
    <w:multiLevelType w:val="hybridMultilevel"/>
    <w:tmpl w:val="0B202B92"/>
    <w:lvl w:ilvl="0" w:tplc="EBBE7B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286E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E1A4E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3EE4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16F8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1891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E0AD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16E4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C2EA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E756C3"/>
    <w:multiLevelType w:val="hybridMultilevel"/>
    <w:tmpl w:val="8AFC68A6"/>
    <w:lvl w:ilvl="0" w:tplc="20326560">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3CFC60">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46BBA6">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D285D0">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00F9D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C2502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8C2894">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874E4">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C8C746">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091BAF"/>
    <w:multiLevelType w:val="hybridMultilevel"/>
    <w:tmpl w:val="77F21780"/>
    <w:lvl w:ilvl="0" w:tplc="6660D3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A56539"/>
    <w:multiLevelType w:val="hybridMultilevel"/>
    <w:tmpl w:val="222C52C6"/>
    <w:lvl w:ilvl="0" w:tplc="09463FA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F69AB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7B0F80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42C1C4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5E8C82">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FD0E64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5BAC5D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FF000C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7C75B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A61B8E"/>
    <w:multiLevelType w:val="hybridMultilevel"/>
    <w:tmpl w:val="A5147272"/>
    <w:lvl w:ilvl="0" w:tplc="E2FEBE26">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70FA2C">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FC2A8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F472AC">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300F82">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527BC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702D86">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3A8C64">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B615E4">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EB3D54"/>
    <w:multiLevelType w:val="hybridMultilevel"/>
    <w:tmpl w:val="FC366F6C"/>
    <w:lvl w:ilvl="0" w:tplc="22F44C40">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38706C">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46CE9C">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84F71A">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20E69C">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2A49D2">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AFDBC">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A0F49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5835C2">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7F2CA3"/>
    <w:multiLevelType w:val="hybridMultilevel"/>
    <w:tmpl w:val="2572F7D4"/>
    <w:lvl w:ilvl="0" w:tplc="3BFA3666">
      <w:start w:val="1"/>
      <w:numFmt w:val="bullet"/>
      <w:lvlText w:val="-"/>
      <w:lvlJc w:val="left"/>
      <w:pPr>
        <w:ind w:left="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3292D8">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EA91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F4F7D2">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D496A4">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4080FA">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DAEFF4">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F0D86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D83700">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4A4895"/>
    <w:multiLevelType w:val="hybridMultilevel"/>
    <w:tmpl w:val="6B1A1C82"/>
    <w:lvl w:ilvl="0" w:tplc="08BC8D70">
      <w:start w:val="1"/>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164F76"/>
    <w:multiLevelType w:val="hybridMultilevel"/>
    <w:tmpl w:val="08DA0444"/>
    <w:lvl w:ilvl="0" w:tplc="6660D35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CA213B"/>
    <w:multiLevelType w:val="hybridMultilevel"/>
    <w:tmpl w:val="33CA5146"/>
    <w:lvl w:ilvl="0" w:tplc="56F2D2F0">
      <w:start w:val="1"/>
      <w:numFmt w:val="bullet"/>
      <w:lvlText w:val=""/>
      <w:lvlJc w:val="left"/>
      <w:pPr>
        <w:ind w:left="720" w:hanging="360"/>
      </w:pPr>
      <w:rPr>
        <w:rFonts w:ascii="Symbol" w:hAnsi="Symbol" w:hint="default"/>
      </w:rPr>
    </w:lvl>
    <w:lvl w:ilvl="1" w:tplc="D354CAE0">
      <w:start w:val="1"/>
      <w:numFmt w:val="bullet"/>
      <w:lvlText w:val="o"/>
      <w:lvlJc w:val="left"/>
      <w:pPr>
        <w:ind w:left="1440" w:hanging="360"/>
      </w:pPr>
      <w:rPr>
        <w:rFonts w:ascii="Courier New" w:hAnsi="Courier New" w:hint="default"/>
      </w:rPr>
    </w:lvl>
    <w:lvl w:ilvl="2" w:tplc="857684BE">
      <w:start w:val="1"/>
      <w:numFmt w:val="bullet"/>
      <w:lvlText w:val=""/>
      <w:lvlJc w:val="left"/>
      <w:pPr>
        <w:ind w:left="2160" w:hanging="360"/>
      </w:pPr>
      <w:rPr>
        <w:rFonts w:ascii="Wingdings" w:hAnsi="Wingdings" w:hint="default"/>
      </w:rPr>
    </w:lvl>
    <w:lvl w:ilvl="3" w:tplc="00DE87A8">
      <w:start w:val="1"/>
      <w:numFmt w:val="bullet"/>
      <w:lvlText w:val=""/>
      <w:lvlJc w:val="left"/>
      <w:pPr>
        <w:ind w:left="2880" w:hanging="360"/>
      </w:pPr>
      <w:rPr>
        <w:rFonts w:ascii="Symbol" w:hAnsi="Symbol" w:hint="default"/>
      </w:rPr>
    </w:lvl>
    <w:lvl w:ilvl="4" w:tplc="C2E08D36">
      <w:start w:val="1"/>
      <w:numFmt w:val="bullet"/>
      <w:lvlText w:val="o"/>
      <w:lvlJc w:val="left"/>
      <w:pPr>
        <w:ind w:left="3600" w:hanging="360"/>
      </w:pPr>
      <w:rPr>
        <w:rFonts w:ascii="Courier New" w:hAnsi="Courier New" w:hint="default"/>
      </w:rPr>
    </w:lvl>
    <w:lvl w:ilvl="5" w:tplc="C6986828">
      <w:start w:val="1"/>
      <w:numFmt w:val="bullet"/>
      <w:lvlText w:val=""/>
      <w:lvlJc w:val="left"/>
      <w:pPr>
        <w:ind w:left="4320" w:hanging="360"/>
      </w:pPr>
      <w:rPr>
        <w:rFonts w:ascii="Wingdings" w:hAnsi="Wingdings" w:hint="default"/>
      </w:rPr>
    </w:lvl>
    <w:lvl w:ilvl="6" w:tplc="44E42C92">
      <w:start w:val="1"/>
      <w:numFmt w:val="bullet"/>
      <w:lvlText w:val=""/>
      <w:lvlJc w:val="left"/>
      <w:pPr>
        <w:ind w:left="5040" w:hanging="360"/>
      </w:pPr>
      <w:rPr>
        <w:rFonts w:ascii="Symbol" w:hAnsi="Symbol" w:hint="default"/>
      </w:rPr>
    </w:lvl>
    <w:lvl w:ilvl="7" w:tplc="5DF61B36">
      <w:start w:val="1"/>
      <w:numFmt w:val="bullet"/>
      <w:lvlText w:val="o"/>
      <w:lvlJc w:val="left"/>
      <w:pPr>
        <w:ind w:left="5760" w:hanging="360"/>
      </w:pPr>
      <w:rPr>
        <w:rFonts w:ascii="Courier New" w:hAnsi="Courier New" w:hint="default"/>
      </w:rPr>
    </w:lvl>
    <w:lvl w:ilvl="8" w:tplc="53E6F394">
      <w:start w:val="1"/>
      <w:numFmt w:val="bullet"/>
      <w:lvlText w:val=""/>
      <w:lvlJc w:val="left"/>
      <w:pPr>
        <w:ind w:left="6480" w:hanging="360"/>
      </w:pPr>
      <w:rPr>
        <w:rFonts w:ascii="Wingdings" w:hAnsi="Wingdings" w:hint="default"/>
      </w:rPr>
    </w:lvl>
  </w:abstractNum>
  <w:num w:numId="1" w16cid:durableId="1158107913">
    <w:abstractNumId w:val="1"/>
  </w:num>
  <w:num w:numId="2" w16cid:durableId="383021206">
    <w:abstractNumId w:val="20"/>
  </w:num>
  <w:num w:numId="3" w16cid:durableId="1300763945">
    <w:abstractNumId w:val="9"/>
  </w:num>
  <w:num w:numId="4" w16cid:durableId="1219508917">
    <w:abstractNumId w:val="8"/>
  </w:num>
  <w:num w:numId="5" w16cid:durableId="1735425133">
    <w:abstractNumId w:val="4"/>
  </w:num>
  <w:num w:numId="6" w16cid:durableId="1735425842">
    <w:abstractNumId w:val="14"/>
  </w:num>
  <w:num w:numId="7" w16cid:durableId="381902276">
    <w:abstractNumId w:val="11"/>
  </w:num>
  <w:num w:numId="8" w16cid:durableId="536552447">
    <w:abstractNumId w:val="3"/>
  </w:num>
  <w:num w:numId="9" w16cid:durableId="513227425">
    <w:abstractNumId w:val="15"/>
  </w:num>
  <w:num w:numId="10" w16cid:durableId="222260883">
    <w:abstractNumId w:val="5"/>
  </w:num>
  <w:num w:numId="11" w16cid:durableId="2024279248">
    <w:abstractNumId w:val="16"/>
  </w:num>
  <w:num w:numId="12" w16cid:durableId="1857191185">
    <w:abstractNumId w:val="17"/>
  </w:num>
  <w:num w:numId="13" w16cid:durableId="1190217907">
    <w:abstractNumId w:val="12"/>
  </w:num>
  <w:num w:numId="14" w16cid:durableId="2133742673">
    <w:abstractNumId w:val="6"/>
  </w:num>
  <w:num w:numId="15" w16cid:durableId="481505530">
    <w:abstractNumId w:val="0"/>
  </w:num>
  <w:num w:numId="16" w16cid:durableId="1996258235">
    <w:abstractNumId w:val="10"/>
  </w:num>
  <w:num w:numId="17" w16cid:durableId="2112503556">
    <w:abstractNumId w:val="19"/>
  </w:num>
  <w:num w:numId="18" w16cid:durableId="1392271938">
    <w:abstractNumId w:val="13"/>
  </w:num>
  <w:num w:numId="19" w16cid:durableId="518088747">
    <w:abstractNumId w:val="7"/>
  </w:num>
  <w:num w:numId="20" w16cid:durableId="1385105478">
    <w:abstractNumId w:val="2"/>
  </w:num>
  <w:num w:numId="21" w16cid:durableId="13140647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C7"/>
    <w:rsid w:val="000029FA"/>
    <w:rsid w:val="000074E1"/>
    <w:rsid w:val="000421BE"/>
    <w:rsid w:val="00051989"/>
    <w:rsid w:val="00052D54"/>
    <w:rsid w:val="000A1A3E"/>
    <w:rsid w:val="000A764D"/>
    <w:rsid w:val="000E0DFC"/>
    <w:rsid w:val="000E0EF4"/>
    <w:rsid w:val="000E6F33"/>
    <w:rsid w:val="000E7EFA"/>
    <w:rsid w:val="000F5C5D"/>
    <w:rsid w:val="00113CFA"/>
    <w:rsid w:val="00124488"/>
    <w:rsid w:val="00126482"/>
    <w:rsid w:val="00131437"/>
    <w:rsid w:val="001320F1"/>
    <w:rsid w:val="001333C8"/>
    <w:rsid w:val="00172D4D"/>
    <w:rsid w:val="00175AAD"/>
    <w:rsid w:val="001840E3"/>
    <w:rsid w:val="00184F51"/>
    <w:rsid w:val="00195218"/>
    <w:rsid w:val="001A30FA"/>
    <w:rsid w:val="001A321E"/>
    <w:rsid w:val="001B7282"/>
    <w:rsid w:val="001C50DA"/>
    <w:rsid w:val="001D70F3"/>
    <w:rsid w:val="001E25BC"/>
    <w:rsid w:val="001F0C5F"/>
    <w:rsid w:val="00216E63"/>
    <w:rsid w:val="0021708A"/>
    <w:rsid w:val="00224D3E"/>
    <w:rsid w:val="002353EB"/>
    <w:rsid w:val="00252A66"/>
    <w:rsid w:val="002651A0"/>
    <w:rsid w:val="00281595"/>
    <w:rsid w:val="00285555"/>
    <w:rsid w:val="00290BEA"/>
    <w:rsid w:val="00291C2C"/>
    <w:rsid w:val="002925D6"/>
    <w:rsid w:val="002A7F29"/>
    <w:rsid w:val="002C2F0B"/>
    <w:rsid w:val="00301036"/>
    <w:rsid w:val="00311BEC"/>
    <w:rsid w:val="003152F3"/>
    <w:rsid w:val="00335D08"/>
    <w:rsid w:val="00360695"/>
    <w:rsid w:val="00360F58"/>
    <w:rsid w:val="00380B2F"/>
    <w:rsid w:val="0039464F"/>
    <w:rsid w:val="00396923"/>
    <w:rsid w:val="003B6026"/>
    <w:rsid w:val="003B6B7A"/>
    <w:rsid w:val="003C4FB4"/>
    <w:rsid w:val="003D14C1"/>
    <w:rsid w:val="003D698B"/>
    <w:rsid w:val="003D6DAB"/>
    <w:rsid w:val="003F0C46"/>
    <w:rsid w:val="004002DA"/>
    <w:rsid w:val="0040394B"/>
    <w:rsid w:val="0041002D"/>
    <w:rsid w:val="00412CFE"/>
    <w:rsid w:val="00431B7C"/>
    <w:rsid w:val="0043258E"/>
    <w:rsid w:val="00434080"/>
    <w:rsid w:val="0043443C"/>
    <w:rsid w:val="004433E8"/>
    <w:rsid w:val="00443458"/>
    <w:rsid w:val="0044503C"/>
    <w:rsid w:val="00447244"/>
    <w:rsid w:val="00462CC5"/>
    <w:rsid w:val="0046479A"/>
    <w:rsid w:val="00464F47"/>
    <w:rsid w:val="004C64A7"/>
    <w:rsid w:val="004E62D0"/>
    <w:rsid w:val="004F29A5"/>
    <w:rsid w:val="004F3598"/>
    <w:rsid w:val="00507051"/>
    <w:rsid w:val="0051763F"/>
    <w:rsid w:val="0053215E"/>
    <w:rsid w:val="00546C70"/>
    <w:rsid w:val="005562E2"/>
    <w:rsid w:val="005743E9"/>
    <w:rsid w:val="00580DBC"/>
    <w:rsid w:val="00595D7E"/>
    <w:rsid w:val="005B3A1B"/>
    <w:rsid w:val="005C1E97"/>
    <w:rsid w:val="005C2872"/>
    <w:rsid w:val="005D0045"/>
    <w:rsid w:val="005D7E73"/>
    <w:rsid w:val="005E0D19"/>
    <w:rsid w:val="005E5596"/>
    <w:rsid w:val="005F38FA"/>
    <w:rsid w:val="006125FB"/>
    <w:rsid w:val="00641248"/>
    <w:rsid w:val="006434ED"/>
    <w:rsid w:val="00643B41"/>
    <w:rsid w:val="00670452"/>
    <w:rsid w:val="006806DC"/>
    <w:rsid w:val="00695575"/>
    <w:rsid w:val="00696E61"/>
    <w:rsid w:val="006A10B6"/>
    <w:rsid w:val="006B4EE1"/>
    <w:rsid w:val="006D346C"/>
    <w:rsid w:val="006E143A"/>
    <w:rsid w:val="006E3FA9"/>
    <w:rsid w:val="006E6A55"/>
    <w:rsid w:val="006E6BE5"/>
    <w:rsid w:val="007106E8"/>
    <w:rsid w:val="00736051"/>
    <w:rsid w:val="0073621C"/>
    <w:rsid w:val="0076180E"/>
    <w:rsid w:val="00771F5F"/>
    <w:rsid w:val="007772EF"/>
    <w:rsid w:val="007A11D8"/>
    <w:rsid w:val="007A5D21"/>
    <w:rsid w:val="007B795A"/>
    <w:rsid w:val="007D38C7"/>
    <w:rsid w:val="007E4897"/>
    <w:rsid w:val="007E4DE3"/>
    <w:rsid w:val="007F2A2D"/>
    <w:rsid w:val="00804F83"/>
    <w:rsid w:val="00812AAA"/>
    <w:rsid w:val="00813672"/>
    <w:rsid w:val="0083411E"/>
    <w:rsid w:val="00842AFA"/>
    <w:rsid w:val="008A00D8"/>
    <w:rsid w:val="008B13AB"/>
    <w:rsid w:val="008C6455"/>
    <w:rsid w:val="008F1E2C"/>
    <w:rsid w:val="008F68A4"/>
    <w:rsid w:val="008F7731"/>
    <w:rsid w:val="009063C7"/>
    <w:rsid w:val="009177DF"/>
    <w:rsid w:val="00920130"/>
    <w:rsid w:val="00921B5C"/>
    <w:rsid w:val="00933701"/>
    <w:rsid w:val="009368FD"/>
    <w:rsid w:val="00957FAB"/>
    <w:rsid w:val="00975F60"/>
    <w:rsid w:val="009803E4"/>
    <w:rsid w:val="00980C6B"/>
    <w:rsid w:val="009943AA"/>
    <w:rsid w:val="009B4731"/>
    <w:rsid w:val="009C0083"/>
    <w:rsid w:val="009D4670"/>
    <w:rsid w:val="009E20E2"/>
    <w:rsid w:val="009F3D67"/>
    <w:rsid w:val="00A17DA5"/>
    <w:rsid w:val="00A27629"/>
    <w:rsid w:val="00A32622"/>
    <w:rsid w:val="00AA39D5"/>
    <w:rsid w:val="00AB3CCE"/>
    <w:rsid w:val="00AC21E5"/>
    <w:rsid w:val="00AC7510"/>
    <w:rsid w:val="00AD2FB2"/>
    <w:rsid w:val="00AD6216"/>
    <w:rsid w:val="00AF5270"/>
    <w:rsid w:val="00B017B6"/>
    <w:rsid w:val="00B077C3"/>
    <w:rsid w:val="00B24EC6"/>
    <w:rsid w:val="00B2641D"/>
    <w:rsid w:val="00B32AF9"/>
    <w:rsid w:val="00B55772"/>
    <w:rsid w:val="00B87200"/>
    <w:rsid w:val="00B90227"/>
    <w:rsid w:val="00B96812"/>
    <w:rsid w:val="00BB45B0"/>
    <w:rsid w:val="00BB5B21"/>
    <w:rsid w:val="00BD0989"/>
    <w:rsid w:val="00BD6E46"/>
    <w:rsid w:val="00BD7656"/>
    <w:rsid w:val="00C14C48"/>
    <w:rsid w:val="00C61DC0"/>
    <w:rsid w:val="00C750A4"/>
    <w:rsid w:val="00C815C6"/>
    <w:rsid w:val="00CB000E"/>
    <w:rsid w:val="00CB1319"/>
    <w:rsid w:val="00CB6266"/>
    <w:rsid w:val="00CD66EB"/>
    <w:rsid w:val="00D24D93"/>
    <w:rsid w:val="00D361EE"/>
    <w:rsid w:val="00D43B99"/>
    <w:rsid w:val="00D44693"/>
    <w:rsid w:val="00D53707"/>
    <w:rsid w:val="00D54121"/>
    <w:rsid w:val="00D57983"/>
    <w:rsid w:val="00D87B13"/>
    <w:rsid w:val="00DA3F82"/>
    <w:rsid w:val="00DA5797"/>
    <w:rsid w:val="00E0053C"/>
    <w:rsid w:val="00E16960"/>
    <w:rsid w:val="00E34F65"/>
    <w:rsid w:val="00E47B19"/>
    <w:rsid w:val="00E52AAC"/>
    <w:rsid w:val="00E562F9"/>
    <w:rsid w:val="00E65F65"/>
    <w:rsid w:val="00E83DBD"/>
    <w:rsid w:val="00EA0F91"/>
    <w:rsid w:val="00EA7388"/>
    <w:rsid w:val="00EB3EA2"/>
    <w:rsid w:val="00EB4F47"/>
    <w:rsid w:val="00EC25CA"/>
    <w:rsid w:val="00EC5BE5"/>
    <w:rsid w:val="00EC7ABD"/>
    <w:rsid w:val="00EE615E"/>
    <w:rsid w:val="00EF2011"/>
    <w:rsid w:val="00F05047"/>
    <w:rsid w:val="00F31FA8"/>
    <w:rsid w:val="00F40416"/>
    <w:rsid w:val="00F41EC0"/>
    <w:rsid w:val="00F678F8"/>
    <w:rsid w:val="00FC590F"/>
    <w:rsid w:val="00FD377D"/>
    <w:rsid w:val="00FE32D6"/>
    <w:rsid w:val="00FF79AA"/>
    <w:rsid w:val="68B1B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7B9F"/>
  <w15:docId w15:val="{699D7438-ED6E-614A-934C-3C71B09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hanging="10"/>
      <w:jc w:val="both"/>
    </w:pPr>
    <w:rPr>
      <w:rFonts w:ascii="Calibri" w:eastAsia="Calibri" w:hAnsi="Calibri" w:cs="Calibri"/>
      <w:color w:val="000000"/>
      <w:sz w:val="24"/>
    </w:rPr>
  </w:style>
  <w:style w:type="paragraph" w:styleId="Kop1">
    <w:name w:val="heading 1"/>
    <w:next w:val="Standaard"/>
    <w:link w:val="Kop1Char"/>
    <w:uiPriority w:val="9"/>
    <w:unhideWhenUsed/>
    <w:qFormat/>
    <w:rsid w:val="00464F47"/>
    <w:pPr>
      <w:keepNext/>
      <w:keepLines/>
      <w:numPr>
        <w:numId w:val="14"/>
      </w:numPr>
      <w:spacing w:before="240" w:after="0"/>
      <w:outlineLvl w:val="0"/>
    </w:pPr>
    <w:rPr>
      <w:rFonts w:ascii="Calibri" w:eastAsia="Calibri" w:hAnsi="Calibri" w:cs="Calibri"/>
      <w:b/>
      <w:color w:val="00B0F0"/>
      <w:sz w:val="28"/>
    </w:rPr>
  </w:style>
  <w:style w:type="paragraph" w:styleId="Kop2">
    <w:name w:val="heading 2"/>
    <w:next w:val="Standaard"/>
    <w:link w:val="Kop2Char"/>
    <w:uiPriority w:val="9"/>
    <w:unhideWhenUsed/>
    <w:qFormat/>
    <w:rsid w:val="00464F47"/>
    <w:pPr>
      <w:keepNext/>
      <w:keepLines/>
      <w:numPr>
        <w:ilvl w:val="1"/>
        <w:numId w:val="14"/>
      </w:numPr>
      <w:spacing w:before="120" w:after="0"/>
      <w:outlineLvl w:val="1"/>
    </w:pPr>
    <w:rPr>
      <w:rFonts w:ascii="Calibri" w:eastAsia="Calibri" w:hAnsi="Calibri" w:cs="Calibri"/>
      <w:color w:val="00B0F0"/>
      <w:sz w:val="24"/>
    </w:rPr>
  </w:style>
  <w:style w:type="paragraph" w:styleId="Kop3">
    <w:name w:val="heading 3"/>
    <w:next w:val="Standaard"/>
    <w:link w:val="Kop3Char"/>
    <w:uiPriority w:val="9"/>
    <w:unhideWhenUsed/>
    <w:qFormat/>
    <w:pPr>
      <w:keepNext/>
      <w:keepLines/>
      <w:numPr>
        <w:ilvl w:val="2"/>
        <w:numId w:val="14"/>
      </w:numPr>
      <w:spacing w:after="20"/>
      <w:outlineLvl w:val="2"/>
    </w:pPr>
    <w:rPr>
      <w:rFonts w:ascii="Calibri" w:eastAsia="Calibri" w:hAnsi="Calibri" w:cs="Calibri"/>
      <w:i/>
      <w:color w:val="00B0F0"/>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i/>
      <w:color w:val="00B0F0"/>
      <w:sz w:val="24"/>
    </w:rPr>
  </w:style>
  <w:style w:type="character" w:customStyle="1" w:styleId="Kop1Char">
    <w:name w:val="Kop 1 Char"/>
    <w:link w:val="Kop1"/>
    <w:uiPriority w:val="9"/>
    <w:rsid w:val="00464F47"/>
    <w:rPr>
      <w:rFonts w:ascii="Calibri" w:eastAsia="Calibri" w:hAnsi="Calibri" w:cs="Calibri"/>
      <w:b/>
      <w:color w:val="00B0F0"/>
      <w:sz w:val="28"/>
    </w:rPr>
  </w:style>
  <w:style w:type="character" w:customStyle="1" w:styleId="Kop2Char">
    <w:name w:val="Kop 2 Char"/>
    <w:link w:val="Kop2"/>
    <w:uiPriority w:val="9"/>
    <w:rsid w:val="00464F47"/>
    <w:rPr>
      <w:rFonts w:ascii="Calibri" w:eastAsia="Calibri" w:hAnsi="Calibri" w:cs="Calibri"/>
      <w:color w:val="00B0F0"/>
      <w:sz w:val="24"/>
    </w:rPr>
  </w:style>
  <w:style w:type="paragraph" w:styleId="Inhopg2">
    <w:name w:val="toc 2"/>
    <w:basedOn w:val="Standaard"/>
    <w:next w:val="Standaard"/>
    <w:autoRedefine/>
    <w:uiPriority w:val="39"/>
    <w:unhideWhenUsed/>
    <w:rsid w:val="00AA39D5"/>
    <w:pPr>
      <w:spacing w:after="100"/>
      <w:ind w:left="240"/>
    </w:pPr>
    <w:rPr>
      <w:color w:val="00B0F0"/>
    </w:rPr>
  </w:style>
  <w:style w:type="paragraph" w:styleId="Inhopg1">
    <w:name w:val="toc 1"/>
    <w:basedOn w:val="Standaard"/>
    <w:next w:val="Standaard"/>
    <w:autoRedefine/>
    <w:uiPriority w:val="39"/>
    <w:unhideWhenUsed/>
    <w:rsid w:val="00AA39D5"/>
    <w:pPr>
      <w:spacing w:after="100"/>
      <w:ind w:left="-11" w:firstLine="0"/>
    </w:pPr>
    <w:rPr>
      <w:color w:val="00B0F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0029FA"/>
    <w:pPr>
      <w:spacing w:after="0" w:line="240" w:lineRule="auto"/>
    </w:pPr>
    <w:rPr>
      <w:rFonts w:eastAsiaTheme="minorHAnsi"/>
      <w:lang w:val="en-US" w:eastAsia="en-US"/>
    </w:rPr>
  </w:style>
  <w:style w:type="paragraph" w:styleId="Titel">
    <w:name w:val="Title"/>
    <w:basedOn w:val="Standaard"/>
    <w:next w:val="Standaard"/>
    <w:link w:val="TitelChar"/>
    <w:rsid w:val="008F1E2C"/>
    <w:pPr>
      <w:keepNext/>
      <w:keepLines/>
      <w:spacing w:before="480" w:after="120" w:line="271" w:lineRule="auto"/>
      <w:contextualSpacing/>
    </w:pPr>
    <w:rPr>
      <w:rFonts w:ascii="Cambria" w:eastAsia="Cambria" w:hAnsi="Cambria" w:cs="Cambria"/>
      <w:b/>
      <w:sz w:val="72"/>
      <w:szCs w:val="72"/>
    </w:rPr>
  </w:style>
  <w:style w:type="character" w:customStyle="1" w:styleId="TitelChar">
    <w:name w:val="Titel Char"/>
    <w:basedOn w:val="Standaardalinea-lettertype"/>
    <w:link w:val="Titel"/>
    <w:rsid w:val="008F1E2C"/>
    <w:rPr>
      <w:rFonts w:ascii="Cambria" w:eastAsia="Cambria" w:hAnsi="Cambria" w:cs="Cambria"/>
      <w:b/>
      <w:color w:val="000000"/>
      <w:sz w:val="72"/>
      <w:szCs w:val="72"/>
    </w:rPr>
  </w:style>
  <w:style w:type="paragraph" w:styleId="Ondertitel">
    <w:name w:val="Subtitle"/>
    <w:basedOn w:val="Standaard"/>
    <w:next w:val="Standaard"/>
    <w:link w:val="OndertitelChar"/>
    <w:rsid w:val="008F1E2C"/>
    <w:pPr>
      <w:keepNext/>
      <w:keepLines/>
      <w:spacing w:before="360" w:after="80" w:line="271" w:lineRule="auto"/>
      <w:contextualSpacing/>
    </w:pPr>
    <w:rPr>
      <w:rFonts w:ascii="Georgia" w:eastAsia="Georgia" w:hAnsi="Georgia" w:cs="Georgia"/>
      <w:i/>
      <w:color w:val="666666"/>
      <w:sz w:val="48"/>
      <w:szCs w:val="48"/>
    </w:rPr>
  </w:style>
  <w:style w:type="character" w:customStyle="1" w:styleId="OndertitelChar">
    <w:name w:val="Ondertitel Char"/>
    <w:basedOn w:val="Standaardalinea-lettertype"/>
    <w:link w:val="Ondertitel"/>
    <w:rsid w:val="008F1E2C"/>
    <w:rPr>
      <w:rFonts w:ascii="Georgia" w:eastAsia="Georgia" w:hAnsi="Georgia" w:cs="Georgia"/>
      <w:i/>
      <w:color w:val="666666"/>
      <w:sz w:val="48"/>
      <w:szCs w:val="48"/>
    </w:rPr>
  </w:style>
  <w:style w:type="paragraph" w:styleId="Koptekst">
    <w:name w:val="header"/>
    <w:basedOn w:val="Standaard"/>
    <w:link w:val="KoptekstChar"/>
    <w:uiPriority w:val="99"/>
    <w:unhideWhenUsed/>
    <w:rsid w:val="00462C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2CC5"/>
    <w:rPr>
      <w:rFonts w:ascii="Calibri" w:eastAsia="Calibri" w:hAnsi="Calibri" w:cs="Calibri"/>
      <w:color w:val="000000"/>
      <w:sz w:val="24"/>
    </w:rPr>
  </w:style>
  <w:style w:type="character" w:styleId="Hyperlink">
    <w:name w:val="Hyperlink"/>
    <w:basedOn w:val="Standaardalinea-lettertype"/>
    <w:uiPriority w:val="99"/>
    <w:unhideWhenUsed/>
    <w:rsid w:val="005E5596"/>
    <w:rPr>
      <w:color w:val="0563C1" w:themeColor="hyperlink"/>
      <w:u w:val="single"/>
    </w:rPr>
  </w:style>
  <w:style w:type="character" w:customStyle="1" w:styleId="Onopgelostemelding1">
    <w:name w:val="Onopgeloste melding1"/>
    <w:basedOn w:val="Standaardalinea-lettertype"/>
    <w:uiPriority w:val="99"/>
    <w:semiHidden/>
    <w:unhideWhenUsed/>
    <w:rsid w:val="005E5596"/>
    <w:rPr>
      <w:color w:val="605E5C"/>
      <w:shd w:val="clear" w:color="auto" w:fill="E1DFDD"/>
    </w:rPr>
  </w:style>
  <w:style w:type="paragraph" w:styleId="Kopvaninhoudsopgave">
    <w:name w:val="TOC Heading"/>
    <w:basedOn w:val="Kop1"/>
    <w:next w:val="Standaard"/>
    <w:uiPriority w:val="39"/>
    <w:unhideWhenUsed/>
    <w:qFormat/>
    <w:rsid w:val="00AA39D5"/>
    <w:pPr>
      <w:numPr>
        <w:numId w:val="0"/>
      </w:numPr>
      <w:spacing w:before="480" w:line="276" w:lineRule="auto"/>
      <w:outlineLvl w:val="9"/>
    </w:pPr>
    <w:rPr>
      <w:rFonts w:asciiTheme="majorHAnsi" w:eastAsiaTheme="majorEastAsia" w:hAnsiTheme="majorHAnsi" w:cstheme="majorBidi"/>
      <w:bCs/>
      <w:color w:val="2E74B5" w:themeColor="accent1" w:themeShade="BF"/>
      <w:szCs w:val="28"/>
    </w:rPr>
  </w:style>
  <w:style w:type="paragraph" w:styleId="Inhopg4">
    <w:name w:val="toc 4"/>
    <w:basedOn w:val="Standaard"/>
    <w:next w:val="Standaard"/>
    <w:autoRedefine/>
    <w:uiPriority w:val="39"/>
    <w:semiHidden/>
    <w:unhideWhenUsed/>
    <w:rsid w:val="00AA39D5"/>
    <w:pPr>
      <w:spacing w:after="0"/>
      <w:ind w:left="720"/>
      <w:jc w:val="left"/>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AA39D5"/>
    <w:pPr>
      <w:spacing w:after="0"/>
      <w:ind w:left="960"/>
      <w:jc w:val="left"/>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AA39D5"/>
    <w:pPr>
      <w:spacing w:after="0"/>
      <w:ind w:left="1200"/>
      <w:jc w:val="left"/>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AA39D5"/>
    <w:pPr>
      <w:spacing w:after="0"/>
      <w:ind w:left="1440"/>
      <w:jc w:val="left"/>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AA39D5"/>
    <w:pPr>
      <w:spacing w:after="0"/>
      <w:ind w:left="1680"/>
      <w:jc w:val="left"/>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AA39D5"/>
    <w:pPr>
      <w:spacing w:after="0"/>
      <w:ind w:left="1920"/>
      <w:jc w:val="left"/>
    </w:pPr>
    <w:rPr>
      <w:rFonts w:asciiTheme="minorHAnsi" w:hAnsiTheme="minorHAnsi" w:cstheme="minorHAnsi"/>
      <w:sz w:val="20"/>
      <w:szCs w:val="20"/>
    </w:rPr>
  </w:style>
  <w:style w:type="paragraph" w:styleId="Inhopg3">
    <w:name w:val="toc 3"/>
    <w:basedOn w:val="Standaard"/>
    <w:next w:val="Standaard"/>
    <w:autoRedefine/>
    <w:uiPriority w:val="39"/>
    <w:unhideWhenUsed/>
    <w:rsid w:val="00AA39D5"/>
    <w:pPr>
      <w:spacing w:after="100"/>
      <w:ind w:left="480"/>
    </w:pPr>
    <w:rPr>
      <w:color w:val="00B0F0"/>
    </w:rPr>
  </w:style>
  <w:style w:type="paragraph" w:styleId="Lijstalinea">
    <w:name w:val="List Paragraph"/>
    <w:basedOn w:val="Standaard"/>
    <w:uiPriority w:val="34"/>
    <w:qFormat/>
    <w:rsid w:val="00F05047"/>
    <w:pPr>
      <w:ind w:left="720"/>
      <w:contextualSpacing/>
    </w:pPr>
  </w:style>
  <w:style w:type="character" w:styleId="Verwijzingopmerking">
    <w:name w:val="annotation reference"/>
    <w:basedOn w:val="Standaardalinea-lettertype"/>
    <w:uiPriority w:val="99"/>
    <w:semiHidden/>
    <w:unhideWhenUsed/>
    <w:rsid w:val="00F05047"/>
    <w:rPr>
      <w:sz w:val="16"/>
      <w:szCs w:val="16"/>
    </w:rPr>
  </w:style>
  <w:style w:type="paragraph" w:styleId="Tekstopmerking">
    <w:name w:val="annotation text"/>
    <w:basedOn w:val="Standaard"/>
    <w:link w:val="TekstopmerkingChar"/>
    <w:uiPriority w:val="99"/>
    <w:semiHidden/>
    <w:unhideWhenUsed/>
    <w:rsid w:val="00F050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5047"/>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05047"/>
    <w:rPr>
      <w:b/>
      <w:bCs/>
    </w:rPr>
  </w:style>
  <w:style w:type="character" w:customStyle="1" w:styleId="OnderwerpvanopmerkingChar">
    <w:name w:val="Onderwerp van opmerking Char"/>
    <w:basedOn w:val="TekstopmerkingChar"/>
    <w:link w:val="Onderwerpvanopmerking"/>
    <w:uiPriority w:val="99"/>
    <w:semiHidden/>
    <w:rsid w:val="00F05047"/>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F0504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05047"/>
    <w:rPr>
      <w:rFonts w:ascii="Times New Roman" w:eastAsia="Calibri" w:hAnsi="Times New Roman" w:cs="Times New Roman"/>
      <w:color w:val="000000"/>
      <w:sz w:val="18"/>
      <w:szCs w:val="18"/>
    </w:rPr>
  </w:style>
  <w:style w:type="character" w:styleId="GevolgdeHyperlink">
    <w:name w:val="FollowedHyperlink"/>
    <w:basedOn w:val="Standaardalinea-lettertype"/>
    <w:uiPriority w:val="99"/>
    <w:semiHidden/>
    <w:unhideWhenUsed/>
    <w:rsid w:val="001F0C5F"/>
    <w:rPr>
      <w:color w:val="954F72" w:themeColor="followedHyperlink"/>
      <w:u w:val="single"/>
    </w:rPr>
  </w:style>
  <w:style w:type="character" w:customStyle="1" w:styleId="Onopgelostemelding2">
    <w:name w:val="Onopgeloste melding2"/>
    <w:basedOn w:val="Standaardalinea-lettertype"/>
    <w:uiPriority w:val="99"/>
    <w:semiHidden/>
    <w:unhideWhenUsed/>
    <w:rsid w:val="00B24EC6"/>
    <w:rPr>
      <w:color w:val="605E5C"/>
      <w:shd w:val="clear" w:color="auto" w:fill="E1DFDD"/>
    </w:rPr>
  </w:style>
  <w:style w:type="paragraph" w:styleId="Revisie">
    <w:name w:val="Revision"/>
    <w:hidden/>
    <w:uiPriority w:val="99"/>
    <w:semiHidden/>
    <w:rsid w:val="0073621C"/>
    <w:pPr>
      <w:spacing w:after="0" w:line="240" w:lineRule="auto"/>
    </w:pPr>
    <w:rPr>
      <w:rFonts w:ascii="Calibri" w:eastAsia="Calibri" w:hAnsi="Calibri" w:cs="Calibri"/>
      <w:color w:val="000000"/>
      <w:sz w:val="24"/>
    </w:rPr>
  </w:style>
  <w:style w:type="paragraph" w:customStyle="1" w:styleId="Flowlopendetekst">
    <w:name w:val="Flow lopende tekst"/>
    <w:basedOn w:val="Geenafstand"/>
    <w:link w:val="FlowlopendetekstChar"/>
    <w:qFormat/>
    <w:rsid w:val="00EF2011"/>
    <w:pPr>
      <w:jc w:val="both"/>
    </w:pPr>
    <w:rPr>
      <w:sz w:val="24"/>
      <w:lang w:val="nl-NL"/>
    </w:rPr>
  </w:style>
  <w:style w:type="character" w:customStyle="1" w:styleId="FlowlopendetekstChar">
    <w:name w:val="Flow lopende tekst Char"/>
    <w:basedOn w:val="Standaardalinea-lettertype"/>
    <w:link w:val="Flowlopendetekst"/>
    <w:rsid w:val="00EF2011"/>
    <w:rPr>
      <w:rFonts w:eastAsiaTheme="minorHAnsi"/>
      <w:sz w:val="24"/>
      <w:lang w:eastAsia="en-US"/>
    </w:rPr>
  </w:style>
  <w:style w:type="character" w:customStyle="1" w:styleId="Onopgelostemelding3">
    <w:name w:val="Onopgeloste melding3"/>
    <w:basedOn w:val="Standaardalinea-lettertype"/>
    <w:uiPriority w:val="99"/>
    <w:semiHidden/>
    <w:unhideWhenUsed/>
    <w:rsid w:val="000A764D"/>
    <w:rPr>
      <w:color w:val="605E5C"/>
      <w:shd w:val="clear" w:color="auto" w:fill="E1DFDD"/>
    </w:rPr>
  </w:style>
  <w:style w:type="character" w:styleId="Onopgelostemelding">
    <w:name w:val="Unresolved Mention"/>
    <w:basedOn w:val="Standaardalinea-lettertype"/>
    <w:uiPriority w:val="99"/>
    <w:semiHidden/>
    <w:unhideWhenUsed/>
    <w:rsid w:val="009B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40456">
      <w:bodyDiv w:val="1"/>
      <w:marLeft w:val="0"/>
      <w:marRight w:val="0"/>
      <w:marTop w:val="0"/>
      <w:marBottom w:val="0"/>
      <w:divBdr>
        <w:top w:val="none" w:sz="0" w:space="0" w:color="auto"/>
        <w:left w:val="none" w:sz="0" w:space="0" w:color="auto"/>
        <w:bottom w:val="none" w:sz="0" w:space="0" w:color="auto"/>
        <w:right w:val="none" w:sz="0" w:space="0" w:color="auto"/>
      </w:divBdr>
    </w:div>
    <w:div w:id="795294092">
      <w:bodyDiv w:val="1"/>
      <w:marLeft w:val="0"/>
      <w:marRight w:val="0"/>
      <w:marTop w:val="0"/>
      <w:marBottom w:val="0"/>
      <w:divBdr>
        <w:top w:val="none" w:sz="0" w:space="0" w:color="auto"/>
        <w:left w:val="none" w:sz="0" w:space="0" w:color="auto"/>
        <w:bottom w:val="none" w:sz="0" w:space="0" w:color="auto"/>
        <w:right w:val="none" w:sz="0" w:space="0" w:color="auto"/>
      </w:divBdr>
    </w:div>
    <w:div w:id="1156384203">
      <w:bodyDiv w:val="1"/>
      <w:marLeft w:val="0"/>
      <w:marRight w:val="0"/>
      <w:marTop w:val="0"/>
      <w:marBottom w:val="0"/>
      <w:divBdr>
        <w:top w:val="none" w:sz="0" w:space="0" w:color="auto"/>
        <w:left w:val="none" w:sz="0" w:space="0" w:color="auto"/>
        <w:bottom w:val="none" w:sz="0" w:space="0" w:color="auto"/>
        <w:right w:val="none" w:sz="0" w:space="0" w:color="auto"/>
      </w:divBdr>
    </w:div>
    <w:div w:id="1438208848">
      <w:bodyDiv w:val="1"/>
      <w:marLeft w:val="0"/>
      <w:marRight w:val="0"/>
      <w:marTop w:val="0"/>
      <w:marBottom w:val="0"/>
      <w:divBdr>
        <w:top w:val="none" w:sz="0" w:space="0" w:color="auto"/>
        <w:left w:val="none" w:sz="0" w:space="0" w:color="auto"/>
        <w:bottom w:val="none" w:sz="0" w:space="0" w:color="auto"/>
        <w:right w:val="none" w:sz="0" w:space="0" w:color="auto"/>
      </w:divBdr>
    </w:div>
    <w:div w:id="1721399790">
      <w:bodyDiv w:val="1"/>
      <w:marLeft w:val="0"/>
      <w:marRight w:val="0"/>
      <w:marTop w:val="0"/>
      <w:marBottom w:val="0"/>
      <w:divBdr>
        <w:top w:val="none" w:sz="0" w:space="0" w:color="auto"/>
        <w:left w:val="none" w:sz="0" w:space="0" w:color="auto"/>
        <w:bottom w:val="none" w:sz="0" w:space="0" w:color="auto"/>
        <w:right w:val="none" w:sz="0" w:space="0" w:color="auto"/>
      </w:divBdr>
    </w:div>
    <w:div w:id="182539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vflow.nl/nl/mijn-profiel/wachtwoord-verget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vflow.nl/nl/mijn-profiel/mijn-pasfoto" TargetMode="External"/><Relationship Id="rId17" Type="http://schemas.openxmlformats.org/officeDocument/2006/relationships/hyperlink" Target="mailto:privacy@svflow.nl?subject=Verzoek%20portretrecht" TargetMode="External"/><Relationship Id="rId2" Type="http://schemas.openxmlformats.org/officeDocument/2006/relationships/numbering" Target="numbering.xml"/><Relationship Id="rId16" Type="http://schemas.openxmlformats.org/officeDocument/2006/relationships/hyperlink" Target="mailto:privacy@svflow.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flow.nl/nl/mijn-profiel/mijn-gegeve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svflow.nl" TargetMode="External"/><Relationship Id="rId23" Type="http://schemas.openxmlformats.org/officeDocument/2006/relationships/fontTable" Target="fontTable.xml"/><Relationship Id="rId10" Type="http://schemas.openxmlformats.org/officeDocument/2006/relationships/hyperlink" Target="https://policy.genkgo.com/nl/artikelen/privacy/bewaartermijn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ternebetrekkingen@svflow.nl" TargetMode="External"/><Relationship Id="rId14" Type="http://schemas.openxmlformats.org/officeDocument/2006/relationships/hyperlink" Target="mailto:secretaris@svflow.n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5498-545E-A247-9A58-9F3504D6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3541</Words>
  <Characters>19481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de Haan</dc:creator>
  <cp:keywords/>
  <cp:lastModifiedBy>Laura Verkoeijen</cp:lastModifiedBy>
  <cp:revision>16</cp:revision>
  <cp:lastPrinted>2023-02-11T10:31:00Z</cp:lastPrinted>
  <dcterms:created xsi:type="dcterms:W3CDTF">2025-04-28T11:07:00Z</dcterms:created>
  <dcterms:modified xsi:type="dcterms:W3CDTF">2025-06-05T09:40:00Z</dcterms:modified>
</cp:coreProperties>
</file>